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93B21" w14:textId="77777777" w:rsidR="0053507F" w:rsidRPr="00755C5A" w:rsidRDefault="008D5778" w:rsidP="008D73FD">
      <w:pPr>
        <w:tabs>
          <w:tab w:val="left" w:pos="1815"/>
        </w:tabs>
        <w:rPr>
          <w:rFonts w:ascii="Times New Roman" w:hAnsi="Times New Roman" w:cs="Times New Roman"/>
          <w:color w:val="000000" w:themeColor="text1"/>
          <w:sz w:val="24"/>
          <w:szCs w:val="24"/>
        </w:rPr>
      </w:pPr>
      <w:r w:rsidRPr="00755C5A">
        <w:rPr>
          <w:rFonts w:ascii="Times New Roman" w:hAnsi="Times New Roman" w:cs="Times New Roman"/>
          <w:noProof/>
          <w:color w:val="000000" w:themeColor="text1"/>
          <w:sz w:val="24"/>
          <w:szCs w:val="24"/>
          <w:lang w:eastAsia="pl-PL"/>
        </w:rPr>
        <w:drawing>
          <wp:anchor distT="0" distB="0" distL="114300" distR="114300" simplePos="0" relativeHeight="251658240" behindDoc="1" locked="0" layoutInCell="1" allowOverlap="1" wp14:anchorId="51724F1E" wp14:editId="29520944">
            <wp:simplePos x="0" y="0"/>
            <wp:positionH relativeFrom="margin">
              <wp:posOffset>4159885</wp:posOffset>
            </wp:positionH>
            <wp:positionV relativeFrom="paragraph">
              <wp:posOffset>-64770</wp:posOffset>
            </wp:positionV>
            <wp:extent cx="2543175" cy="515741"/>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3175" cy="515741"/>
                    </a:xfrm>
                    <a:prstGeom prst="rect">
                      <a:avLst/>
                    </a:prstGeom>
                  </pic:spPr>
                </pic:pic>
              </a:graphicData>
            </a:graphic>
          </wp:anchor>
        </w:drawing>
      </w:r>
      <w:r w:rsidR="009C5F15" w:rsidRPr="00755C5A">
        <w:rPr>
          <w:rFonts w:ascii="Times New Roman" w:hAnsi="Times New Roman" w:cs="Times New Roman"/>
          <w:noProof/>
          <w:color w:val="000000" w:themeColor="text1"/>
          <w:sz w:val="24"/>
          <w:szCs w:val="24"/>
          <w:lang w:eastAsia="pl-PL"/>
        </w:rPr>
        <w:drawing>
          <wp:anchor distT="0" distB="0" distL="114300" distR="114300" simplePos="0" relativeHeight="251659264" behindDoc="1" locked="0" layoutInCell="1" allowOverlap="1" wp14:anchorId="4B3A4799" wp14:editId="15D9A6E1">
            <wp:simplePos x="0" y="0"/>
            <wp:positionH relativeFrom="margin">
              <wp:align>left</wp:align>
            </wp:positionH>
            <wp:positionV relativeFrom="paragraph">
              <wp:posOffset>-121920</wp:posOffset>
            </wp:positionV>
            <wp:extent cx="1524000" cy="7112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0" cy="711200"/>
                    </a:xfrm>
                    <a:prstGeom prst="rect">
                      <a:avLst/>
                    </a:prstGeom>
                  </pic:spPr>
                </pic:pic>
              </a:graphicData>
            </a:graphic>
          </wp:anchor>
        </w:drawing>
      </w:r>
      <w:r w:rsidR="008D73FD">
        <w:rPr>
          <w:rFonts w:ascii="Times New Roman" w:hAnsi="Times New Roman" w:cs="Times New Roman"/>
          <w:color w:val="000000" w:themeColor="text1"/>
          <w:sz w:val="24"/>
          <w:szCs w:val="24"/>
        </w:rPr>
        <w:tab/>
      </w:r>
    </w:p>
    <w:p w14:paraId="332E38CE" w14:textId="77777777" w:rsidR="009979DF" w:rsidRDefault="008D5778" w:rsidP="007E2C20">
      <w:pPr>
        <w:jc w:val="right"/>
        <w:rPr>
          <w:rFonts w:ascii="Arial Narrow" w:hAnsi="Arial Narrow" w:cs="Times New Roman"/>
          <w:color w:val="000000" w:themeColor="text1"/>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7E2C20">
        <w:rPr>
          <w:rFonts w:ascii="Arial Narrow" w:hAnsi="Arial Narrow" w:cs="Times New Roman"/>
          <w:color w:val="000000" w:themeColor="text1"/>
        </w:rPr>
        <w:t xml:space="preserve">                    </w:t>
      </w:r>
      <w:r w:rsidR="007E2C20">
        <w:rPr>
          <w:rFonts w:ascii="Arial Narrow" w:hAnsi="Arial Narrow" w:cs="Times New Roman"/>
          <w:color w:val="000000" w:themeColor="text1"/>
        </w:rPr>
        <w:t xml:space="preserve">                                 </w:t>
      </w:r>
    </w:p>
    <w:p w14:paraId="0F460C2F" w14:textId="77777777" w:rsidR="009979DF" w:rsidRPr="00F51EB9" w:rsidRDefault="009979DF" w:rsidP="009979DF">
      <w:pPr>
        <w:jc w:val="right"/>
        <w:rPr>
          <w:rFonts w:ascii="Arial Narrow" w:hAnsi="Arial Narrow" w:cs="Times New Roman"/>
          <w:color w:val="000000" w:themeColor="text1"/>
        </w:rPr>
      </w:pPr>
      <w:r>
        <w:rPr>
          <w:rFonts w:ascii="Arial Narrow" w:hAnsi="Arial Narrow" w:cs="Times New Roman"/>
          <w:color w:val="000000" w:themeColor="text1"/>
        </w:rPr>
        <w:t xml:space="preserve">                                </w:t>
      </w:r>
      <w:r w:rsidR="007E2C20">
        <w:rPr>
          <w:rFonts w:ascii="Arial Narrow" w:hAnsi="Arial Narrow" w:cs="Times New Roman"/>
          <w:color w:val="000000" w:themeColor="text1"/>
        </w:rPr>
        <w:t xml:space="preserve"> </w:t>
      </w:r>
      <w:r w:rsidR="0053507F" w:rsidRPr="00F51EB9">
        <w:rPr>
          <w:rFonts w:ascii="Arial Narrow" w:hAnsi="Arial Narrow" w:cs="Times New Roman"/>
          <w:color w:val="000000" w:themeColor="text1"/>
        </w:rPr>
        <w:t>Al. Marsz. J. Piłsudskiego 35</w:t>
      </w:r>
      <w:r w:rsidR="008D5778" w:rsidRPr="00F51EB9">
        <w:rPr>
          <w:rFonts w:ascii="Arial Narrow" w:hAnsi="Arial Narrow" w:cs="Times New Roman"/>
          <w:color w:val="000000" w:themeColor="text1"/>
        </w:rPr>
        <w:t xml:space="preserve">; 90-307 </w:t>
      </w:r>
      <w:r w:rsidRPr="00F51EB9">
        <w:rPr>
          <w:rFonts w:ascii="Arial Narrow" w:hAnsi="Arial Narrow" w:cs="Times New Roman"/>
          <w:color w:val="000000" w:themeColor="text1"/>
        </w:rPr>
        <w:t>Łódź</w:t>
      </w:r>
      <w:r w:rsidR="00F51EB9" w:rsidRPr="00F51EB9">
        <w:rPr>
          <w:rFonts w:ascii="Arial Narrow" w:hAnsi="Arial Narrow" w:cs="Times New Roman"/>
          <w:color w:val="000000" w:themeColor="text1"/>
        </w:rPr>
        <w:t xml:space="preserve"> NIP: </w:t>
      </w:r>
      <w:r w:rsidR="00F51EB9" w:rsidRPr="00F51EB9">
        <w:rPr>
          <w:rFonts w:ascii="Arial Narrow" w:hAnsi="Arial Narrow"/>
        </w:rPr>
        <w:t>725-000-47-41</w:t>
      </w:r>
    </w:p>
    <w:p w14:paraId="0D4E1648" w14:textId="77777777" w:rsidR="00F51EB9" w:rsidRDefault="007E2C20" w:rsidP="009979DF">
      <w:pPr>
        <w:jc w:val="right"/>
        <w:rPr>
          <w:rFonts w:ascii="Arial Narrow" w:hAnsi="Arial Narrow" w:cs="Times New Roman"/>
          <w:color w:val="000000" w:themeColor="text1"/>
        </w:rPr>
      </w:pPr>
      <w:r w:rsidRPr="00F51EB9">
        <w:rPr>
          <w:rFonts w:ascii="Arial Narrow" w:hAnsi="Arial Narrow" w:cs="Times New Roman"/>
          <w:color w:val="000000" w:themeColor="text1"/>
        </w:rPr>
        <w:t xml:space="preserve">   </w:t>
      </w:r>
      <w:r w:rsidR="0053507F" w:rsidRPr="00F51EB9">
        <w:rPr>
          <w:rFonts w:ascii="Arial Narrow" w:hAnsi="Arial Narrow" w:cs="Times New Roman"/>
          <w:color w:val="000000" w:themeColor="text1"/>
        </w:rPr>
        <w:t>tel.: 42</w:t>
      </w:r>
      <w:r w:rsidRPr="00F51EB9">
        <w:rPr>
          <w:rFonts w:ascii="Arial Narrow" w:hAnsi="Arial Narrow" w:cs="Times New Roman"/>
          <w:color w:val="000000" w:themeColor="text1"/>
        </w:rPr>
        <w:t> 6</w:t>
      </w:r>
      <w:r w:rsidR="0053507F" w:rsidRPr="00F51EB9">
        <w:rPr>
          <w:rFonts w:ascii="Arial Narrow" w:hAnsi="Arial Narrow" w:cs="Times New Roman"/>
          <w:color w:val="000000" w:themeColor="text1"/>
        </w:rPr>
        <w:t>30</w:t>
      </w:r>
      <w:r w:rsidRPr="00F51EB9">
        <w:rPr>
          <w:rFonts w:ascii="Arial Narrow" w:hAnsi="Arial Narrow" w:cs="Times New Roman"/>
          <w:color w:val="000000" w:themeColor="text1"/>
        </w:rPr>
        <w:t xml:space="preserve"> 5</w:t>
      </w:r>
      <w:r w:rsidR="0053507F" w:rsidRPr="00F51EB9">
        <w:rPr>
          <w:rFonts w:ascii="Arial Narrow" w:hAnsi="Arial Narrow" w:cs="Times New Roman"/>
          <w:color w:val="000000" w:themeColor="text1"/>
        </w:rPr>
        <w:t>2</w:t>
      </w:r>
      <w:r w:rsidRPr="00F51EB9">
        <w:rPr>
          <w:rFonts w:ascii="Arial Narrow" w:hAnsi="Arial Narrow" w:cs="Times New Roman"/>
          <w:color w:val="000000" w:themeColor="text1"/>
        </w:rPr>
        <w:t xml:space="preserve"> </w:t>
      </w:r>
      <w:r w:rsidR="0053507F" w:rsidRPr="00F51EB9">
        <w:rPr>
          <w:rFonts w:ascii="Arial Narrow" w:hAnsi="Arial Narrow" w:cs="Times New Roman"/>
          <w:color w:val="000000" w:themeColor="text1"/>
        </w:rPr>
        <w:t>12</w:t>
      </w:r>
      <w:r w:rsidR="00C75F58" w:rsidRPr="00F51EB9">
        <w:rPr>
          <w:rFonts w:ascii="Arial Narrow" w:hAnsi="Arial Narrow" w:cs="Times New Roman"/>
          <w:color w:val="000000" w:themeColor="text1"/>
        </w:rPr>
        <w:t xml:space="preserve"> </w:t>
      </w:r>
      <w:r w:rsidR="008D5778" w:rsidRPr="00F51EB9">
        <w:rPr>
          <w:rFonts w:ascii="Arial Narrow" w:hAnsi="Arial Narrow" w:cs="Times New Roman"/>
          <w:color w:val="000000" w:themeColor="text1"/>
        </w:rPr>
        <w:t xml:space="preserve"> </w:t>
      </w:r>
      <w:hyperlink r:id="rId10" w:history="1">
        <w:r w:rsidR="0053507F" w:rsidRPr="00F51EB9">
          <w:rPr>
            <w:rFonts w:ascii="Arial Narrow" w:hAnsi="Arial Narrow"/>
          </w:rPr>
          <w:t>univers_xl@wp.pl</w:t>
        </w:r>
      </w:hyperlink>
      <w:r w:rsidR="0053507F" w:rsidRPr="00F51EB9">
        <w:rPr>
          <w:rFonts w:ascii="Arial Narrow" w:hAnsi="Arial Narrow" w:cs="Times New Roman"/>
          <w:color w:val="000000" w:themeColor="text1"/>
        </w:rPr>
        <w:t xml:space="preserve">  </w:t>
      </w:r>
      <w:hyperlink r:id="rId11" w:history="1">
        <w:r w:rsidR="0053507F" w:rsidRPr="00F51EB9">
          <w:rPr>
            <w:rFonts w:ascii="Arial Narrow" w:hAnsi="Arial Narrow"/>
          </w:rPr>
          <w:t>www.btunivers.pl</w:t>
        </w:r>
      </w:hyperlink>
      <w:r w:rsidR="0053507F" w:rsidRPr="00F51EB9">
        <w:rPr>
          <w:rFonts w:ascii="Arial Narrow" w:hAnsi="Arial Narrow" w:cs="Times New Roman"/>
          <w:color w:val="000000" w:themeColor="text1"/>
        </w:rPr>
        <w:br/>
        <w:t xml:space="preserve">              Zaświadczenie o wpisie do rejestru organizatorów i pośredników turystycznych nr 113 – </w:t>
      </w:r>
    </w:p>
    <w:p w14:paraId="07B98C45" w14:textId="77777777" w:rsidR="0053507F" w:rsidRPr="00F51EB9" w:rsidRDefault="00F51EB9" w:rsidP="009979DF">
      <w:pPr>
        <w:jc w:val="right"/>
        <w:rPr>
          <w:rFonts w:ascii="Arial Narrow" w:hAnsi="Arial Narrow" w:cs="Times New Roman"/>
          <w:color w:val="000000" w:themeColor="text1"/>
        </w:rPr>
      </w:pPr>
      <w:r w:rsidRPr="00F51EB9">
        <w:rPr>
          <w:rFonts w:ascii="Arial Narrow" w:hAnsi="Arial Narrow" w:cs="Times New Roman"/>
          <w:color w:val="000000" w:themeColor="text1"/>
        </w:rPr>
        <w:t>Marszałek Województwa Łódzkiego</w:t>
      </w:r>
    </w:p>
    <w:p w14:paraId="7446EACF" w14:textId="77777777" w:rsidR="00F51EB9" w:rsidRPr="00F51EB9" w:rsidRDefault="00F51EB9" w:rsidP="009979DF">
      <w:pPr>
        <w:jc w:val="right"/>
        <w:rPr>
          <w:rFonts w:ascii="Arial Narrow" w:hAnsi="Arial Narrow" w:cs="Times New Roman"/>
          <w:color w:val="000000" w:themeColor="text1"/>
        </w:rPr>
      </w:pPr>
      <w:r w:rsidRPr="00F51EB9">
        <w:rPr>
          <w:rStyle w:val="Pogrubienie"/>
          <w:rFonts w:ascii="Arial Narrow" w:hAnsi="Arial Narrow"/>
          <w:b w:val="0"/>
        </w:rPr>
        <w:t>Nr rachunku bankowego: Santander Bank</w:t>
      </w:r>
      <w:r w:rsidRPr="00F51EB9">
        <w:rPr>
          <w:rStyle w:val="Pogrubienie"/>
          <w:rFonts w:ascii="Arial Narrow" w:hAnsi="Arial Narrow"/>
        </w:rPr>
        <w:t xml:space="preserve"> </w:t>
      </w:r>
      <w:r w:rsidRPr="00F51EB9">
        <w:rPr>
          <w:rFonts w:ascii="Arial Narrow" w:hAnsi="Arial Narrow"/>
        </w:rPr>
        <w:t>11 1500 1546 1215 4000 9066 0000</w:t>
      </w:r>
    </w:p>
    <w:p w14:paraId="5FAB0CCB" w14:textId="77777777" w:rsidR="009979DF" w:rsidRPr="00755C5A" w:rsidRDefault="009979DF" w:rsidP="009979DF">
      <w:pPr>
        <w:jc w:val="right"/>
        <w:rPr>
          <w:rFonts w:ascii="Times New Roman" w:hAnsi="Times New Roman" w:cs="Times New Roman"/>
          <w:color w:val="000000" w:themeColor="text1"/>
          <w:sz w:val="24"/>
          <w:szCs w:val="24"/>
        </w:rPr>
      </w:pPr>
    </w:p>
    <w:p w14:paraId="4016C2DB" w14:textId="77777777" w:rsidR="0053507F" w:rsidRPr="00755C5A" w:rsidRDefault="003438ED" w:rsidP="00EE1E33">
      <w:pPr>
        <w:ind w:left="708"/>
        <w:rPr>
          <w:rFonts w:ascii="Times New Roman" w:hAnsi="Times New Roman" w:cs="Times New Roman"/>
          <w:color w:val="000000" w:themeColor="text1"/>
          <w:sz w:val="24"/>
          <w:szCs w:val="24"/>
        </w:rPr>
      </w:pPr>
      <w:r w:rsidRPr="00755C5A">
        <w:rPr>
          <w:rFonts w:ascii="Times New Roman" w:hAnsi="Times New Roman" w:cs="Times New Roman"/>
          <w:noProof/>
          <w:color w:val="000000" w:themeColor="text1"/>
          <w:sz w:val="24"/>
          <w:szCs w:val="24"/>
          <w:lang w:eastAsia="pl-PL"/>
        </w:rPr>
        <w:drawing>
          <wp:anchor distT="0" distB="0" distL="114300" distR="114300" simplePos="0" relativeHeight="251660288" behindDoc="1" locked="0" layoutInCell="1" allowOverlap="1" wp14:anchorId="59E3C799" wp14:editId="113A16DC">
            <wp:simplePos x="0" y="0"/>
            <wp:positionH relativeFrom="column">
              <wp:posOffset>5570601</wp:posOffset>
            </wp:positionH>
            <wp:positionV relativeFrom="paragraph">
              <wp:posOffset>6350</wp:posOffset>
            </wp:positionV>
            <wp:extent cx="957885" cy="189056"/>
            <wp:effectExtent l="0" t="0" r="0" b="190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yginał , kopi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7885" cy="189056"/>
                    </a:xfrm>
                    <a:prstGeom prst="rect">
                      <a:avLst/>
                    </a:prstGeom>
                  </pic:spPr>
                </pic:pic>
              </a:graphicData>
            </a:graphic>
          </wp:anchor>
        </w:drawing>
      </w:r>
      <w:r w:rsidR="0053507F" w:rsidRPr="00755C5A">
        <w:rPr>
          <w:rFonts w:ascii="Times New Roman" w:hAnsi="Times New Roman" w:cs="Times New Roman"/>
          <w:b/>
          <w:color w:val="000000" w:themeColor="text1"/>
          <w:sz w:val="28"/>
          <w:szCs w:val="28"/>
        </w:rPr>
        <w:t>ZGŁOSZENIE UCZESTNICTWA / UMOWA</w:t>
      </w:r>
      <w:r w:rsidR="0053507F" w:rsidRPr="00755C5A">
        <w:rPr>
          <w:rFonts w:ascii="Times New Roman" w:hAnsi="Times New Roman" w:cs="Times New Roman"/>
          <w:color w:val="000000" w:themeColor="text1"/>
          <w:sz w:val="24"/>
          <w:szCs w:val="24"/>
        </w:rPr>
        <w:t xml:space="preserve"> </w:t>
      </w:r>
      <w:r w:rsidR="008224C8" w:rsidRPr="003438ED">
        <w:rPr>
          <w:rFonts w:ascii="Times New Roman" w:hAnsi="Times New Roman" w:cs="Times New Roman"/>
          <w:color w:val="000000" w:themeColor="text1"/>
        </w:rPr>
        <w:t>Nr</w:t>
      </w:r>
      <w:r w:rsidR="002E6B94">
        <w:rPr>
          <w:rFonts w:ascii="Times New Roman" w:hAnsi="Times New Roman" w:cs="Times New Roman"/>
          <w:color w:val="000000" w:themeColor="text1"/>
          <w:sz w:val="24"/>
          <w:szCs w:val="24"/>
        </w:rPr>
        <w:t>:</w:t>
      </w:r>
      <w:r w:rsidR="00F51EB9">
        <w:rPr>
          <w:rFonts w:ascii="Times New Roman" w:hAnsi="Times New Roman" w:cs="Times New Roman"/>
          <w:color w:val="000000" w:themeColor="text1"/>
          <w:sz w:val="24"/>
          <w:szCs w:val="24"/>
        </w:rPr>
        <w:t>___ / 20</w:t>
      </w:r>
      <w:r w:rsidR="002E6B94">
        <w:rPr>
          <w:rFonts w:ascii="Times New Roman" w:hAnsi="Times New Roman" w:cs="Times New Roman"/>
          <w:color w:val="000000" w:themeColor="text1"/>
          <w:sz w:val="24"/>
          <w:szCs w:val="24"/>
        </w:rPr>
        <w:softHyphen/>
      </w:r>
      <w:r w:rsidR="002E6B94">
        <w:rPr>
          <w:rFonts w:ascii="Times New Roman" w:hAnsi="Times New Roman" w:cs="Times New Roman"/>
          <w:color w:val="000000" w:themeColor="text1"/>
          <w:sz w:val="24"/>
          <w:szCs w:val="24"/>
        </w:rPr>
        <w:softHyphen/>
      </w:r>
      <w:r w:rsidR="002E6B94">
        <w:rPr>
          <w:rFonts w:ascii="Times New Roman" w:hAnsi="Times New Roman" w:cs="Times New Roman"/>
          <w:color w:val="000000" w:themeColor="text1"/>
          <w:sz w:val="24"/>
          <w:szCs w:val="24"/>
        </w:rPr>
        <w:softHyphen/>
        <w:t>__</w:t>
      </w:r>
      <w:r w:rsidR="0053507F" w:rsidRPr="00755C5A">
        <w:rPr>
          <w:rFonts w:ascii="Times New Roman" w:hAnsi="Times New Roman" w:cs="Times New Roman"/>
          <w:color w:val="000000" w:themeColor="text1"/>
          <w:sz w:val="24"/>
          <w:szCs w:val="24"/>
        </w:rPr>
        <w:br/>
      </w:r>
      <w:r w:rsidR="00EE1E33" w:rsidRPr="00755C5A">
        <w:rPr>
          <w:rFonts w:ascii="Times New Roman" w:hAnsi="Times New Roman" w:cs="Times New Roman"/>
          <w:color w:val="000000" w:themeColor="text1"/>
        </w:rPr>
        <w:t xml:space="preserve">                                   </w:t>
      </w:r>
      <w:r w:rsidR="007E2C20">
        <w:rPr>
          <w:rFonts w:ascii="Times New Roman" w:hAnsi="Times New Roman" w:cs="Times New Roman"/>
          <w:color w:val="000000" w:themeColor="text1"/>
        </w:rPr>
        <w:t xml:space="preserve">            </w:t>
      </w:r>
      <w:r w:rsidR="00EE1E33" w:rsidRPr="00755C5A">
        <w:rPr>
          <w:rFonts w:ascii="Times New Roman" w:hAnsi="Times New Roman" w:cs="Times New Roman"/>
          <w:color w:val="000000" w:themeColor="text1"/>
        </w:rPr>
        <w:t xml:space="preserve"> </w:t>
      </w:r>
      <w:r w:rsidR="0053507F" w:rsidRPr="00755C5A">
        <w:rPr>
          <w:rFonts w:ascii="Times New Roman" w:hAnsi="Times New Roman" w:cs="Times New Roman"/>
          <w:color w:val="000000" w:themeColor="text1"/>
        </w:rPr>
        <w:t>na świadczenie usług turystycznych</w:t>
      </w:r>
    </w:p>
    <w:tbl>
      <w:tblPr>
        <w:tblStyle w:val="Tabela-Siatka"/>
        <w:tblW w:w="10889" w:type="dxa"/>
        <w:tblInd w:w="-137" w:type="dxa"/>
        <w:tblLayout w:type="fixed"/>
        <w:tblCellMar>
          <w:left w:w="115" w:type="dxa"/>
          <w:right w:w="115" w:type="dxa"/>
        </w:tblCellMar>
        <w:tblLook w:val="04A0" w:firstRow="1" w:lastRow="0" w:firstColumn="1" w:lastColumn="0" w:noHBand="0" w:noVBand="1"/>
      </w:tblPr>
      <w:tblGrid>
        <w:gridCol w:w="3119"/>
        <w:gridCol w:w="2535"/>
        <w:gridCol w:w="440"/>
        <w:gridCol w:w="249"/>
        <w:gridCol w:w="178"/>
        <w:gridCol w:w="2552"/>
        <w:gridCol w:w="1816"/>
      </w:tblGrid>
      <w:tr w:rsidR="00C75F58" w:rsidRPr="00CC6D29" w14:paraId="1BEED11B" w14:textId="77777777" w:rsidTr="006362F6">
        <w:trPr>
          <w:cantSplit/>
        </w:trPr>
        <w:tc>
          <w:tcPr>
            <w:tcW w:w="10889" w:type="dxa"/>
            <w:gridSpan w:val="7"/>
            <w:tcBorders>
              <w:top w:val="nil"/>
              <w:left w:val="nil"/>
              <w:bottom w:val="single" w:sz="4" w:space="0" w:color="auto"/>
              <w:right w:val="nil"/>
            </w:tcBorders>
            <w:shd w:val="clear" w:color="auto" w:fill="auto"/>
          </w:tcPr>
          <w:p w14:paraId="443E0FBE" w14:textId="77777777" w:rsidR="00C75F58" w:rsidRPr="00CC6D29" w:rsidRDefault="00C75F58">
            <w:pPr>
              <w:rPr>
                <w:rFonts w:ascii="Arial Narrow" w:hAnsi="Arial Narrow" w:cs="Times New Roman"/>
                <w:b/>
                <w:color w:val="000000" w:themeColor="text1"/>
              </w:rPr>
            </w:pPr>
            <w:r w:rsidRPr="00CC6D29">
              <w:rPr>
                <w:rFonts w:ascii="Arial Narrow" w:hAnsi="Arial Narrow" w:cs="Times New Roman"/>
                <w:b/>
                <w:color w:val="000000" w:themeColor="text1"/>
                <w:sz w:val="24"/>
                <w:szCs w:val="24"/>
              </w:rPr>
              <w:t>Dane osoby zgłaszającej:</w:t>
            </w:r>
          </w:p>
        </w:tc>
      </w:tr>
      <w:tr w:rsidR="00755C5A" w:rsidRPr="00CC6D29" w14:paraId="6CE181FE" w14:textId="77777777" w:rsidTr="006362F6">
        <w:trPr>
          <w:cantSplit/>
          <w:trHeight w:val="358"/>
        </w:trPr>
        <w:tc>
          <w:tcPr>
            <w:tcW w:w="3119" w:type="dxa"/>
            <w:tcBorders>
              <w:top w:val="single" w:sz="4" w:space="0" w:color="auto"/>
            </w:tcBorders>
            <w:shd w:val="clear" w:color="auto" w:fill="auto"/>
            <w:vAlign w:val="center"/>
          </w:tcPr>
          <w:p w14:paraId="33D8AD8F" w14:textId="77777777" w:rsidR="000E2EFB" w:rsidRPr="00CC6D29" w:rsidRDefault="000E2EFB" w:rsidP="00B97798">
            <w:pPr>
              <w:rPr>
                <w:rFonts w:ascii="Arial Narrow" w:hAnsi="Arial Narrow" w:cs="Times New Roman"/>
                <w:b/>
                <w:color w:val="000000" w:themeColor="text1"/>
                <w:sz w:val="4"/>
                <w:szCs w:val="4"/>
              </w:rPr>
            </w:pPr>
          </w:p>
          <w:p w14:paraId="1A871BFF" w14:textId="77777777" w:rsidR="000E2EFB" w:rsidRPr="00CC6D29" w:rsidRDefault="000E2EFB" w:rsidP="00B97798">
            <w:pPr>
              <w:rPr>
                <w:rFonts w:ascii="Arial Narrow" w:hAnsi="Arial Narrow" w:cs="Times New Roman"/>
                <w:b/>
                <w:color w:val="000000" w:themeColor="text1"/>
                <w:sz w:val="4"/>
                <w:szCs w:val="4"/>
              </w:rPr>
            </w:pPr>
          </w:p>
          <w:p w14:paraId="4C49BF55" w14:textId="77777777" w:rsidR="000E2EFB" w:rsidRPr="00CC6D29" w:rsidRDefault="000E2EFB" w:rsidP="00B97798">
            <w:pPr>
              <w:rPr>
                <w:rFonts w:ascii="Arial Narrow" w:hAnsi="Arial Narrow" w:cs="Times New Roman"/>
                <w:b/>
                <w:color w:val="000000" w:themeColor="text1"/>
                <w:sz w:val="4"/>
                <w:szCs w:val="4"/>
              </w:rPr>
            </w:pPr>
          </w:p>
          <w:p w14:paraId="443DF479" w14:textId="77777777" w:rsidR="006F6F03" w:rsidRPr="00CC6D29" w:rsidRDefault="00804A21" w:rsidP="004C6C5C">
            <w:pPr>
              <w:rPr>
                <w:rFonts w:ascii="Arial Narrow" w:hAnsi="Arial Narrow" w:cs="Times New Roman"/>
                <w:color w:val="000000" w:themeColor="text1"/>
                <w:sz w:val="24"/>
                <w:szCs w:val="24"/>
              </w:rPr>
            </w:pPr>
            <w:r w:rsidRPr="005959BF">
              <w:rPr>
                <w:rFonts w:ascii="Arial Narrow" w:hAnsi="Arial Narrow" w:cs="Times New Roman"/>
                <w:sz w:val="24"/>
                <w:szCs w:val="24"/>
              </w:rPr>
              <w:t>Imię i nazwisko</w:t>
            </w:r>
            <w:r w:rsidR="00CC6D29" w:rsidRPr="005959BF">
              <w:rPr>
                <w:rFonts w:ascii="Arial Narrow" w:hAnsi="Arial Narrow" w:cs="Times New Roman"/>
                <w:sz w:val="24"/>
                <w:szCs w:val="24"/>
              </w:rPr>
              <w:t xml:space="preserve"> </w:t>
            </w:r>
            <w:r w:rsidR="004C6C5C" w:rsidRPr="005959BF">
              <w:rPr>
                <w:rFonts w:ascii="Arial Narrow" w:hAnsi="Arial Narrow" w:cs="Times New Roman"/>
                <w:sz w:val="24"/>
                <w:szCs w:val="24"/>
              </w:rPr>
              <w:t>z</w:t>
            </w:r>
            <w:r w:rsidR="00CC6D29" w:rsidRPr="005959BF">
              <w:rPr>
                <w:rFonts w:ascii="Arial Narrow" w:hAnsi="Arial Narrow" w:cs="Times New Roman"/>
                <w:sz w:val="24"/>
                <w:szCs w:val="24"/>
              </w:rPr>
              <w:t>głaszającego</w:t>
            </w:r>
          </w:p>
        </w:tc>
        <w:tc>
          <w:tcPr>
            <w:tcW w:w="7770" w:type="dxa"/>
            <w:gridSpan w:val="6"/>
            <w:tcBorders>
              <w:top w:val="single" w:sz="4" w:space="0" w:color="auto"/>
            </w:tcBorders>
            <w:shd w:val="clear" w:color="auto" w:fill="auto"/>
            <w:vAlign w:val="center"/>
          </w:tcPr>
          <w:p w14:paraId="17D8A292" w14:textId="5DB77EC3" w:rsidR="008D5778" w:rsidRPr="00CC6D29" w:rsidRDefault="00C40FD7" w:rsidP="009650E1">
            <w:pPr>
              <w:rPr>
                <w:rFonts w:ascii="Arial Narrow" w:hAnsi="Arial Narrow" w:cs="Times New Roman"/>
                <w:color w:val="C00000"/>
                <w:sz w:val="24"/>
                <w:szCs w:val="24"/>
              </w:rPr>
            </w:pPr>
            <w:r>
              <w:rPr>
                <w:rFonts w:ascii="Arial Narrow" w:hAnsi="Arial Narrow" w:cs="Times New Roman"/>
                <w:color w:val="C00000"/>
                <w:sz w:val="24"/>
                <w:szCs w:val="24"/>
              </w:rPr>
              <w:object w:dxaOrig="1440" w:dyaOrig="1440" w14:anchorId="0136F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76.65pt;height:18pt" o:ole="">
                  <v:imagedata r:id="rId13" o:title=""/>
                </v:shape>
                <w:control r:id="rId14" w:name="TextBox1" w:shapeid="_x0000_i1051"/>
              </w:object>
            </w:r>
          </w:p>
        </w:tc>
      </w:tr>
      <w:tr w:rsidR="00755C5A" w:rsidRPr="00CC6D29" w14:paraId="423E342F" w14:textId="77777777" w:rsidTr="006362F6">
        <w:trPr>
          <w:cantSplit/>
          <w:trHeight w:val="366"/>
        </w:trPr>
        <w:tc>
          <w:tcPr>
            <w:tcW w:w="3119" w:type="dxa"/>
            <w:shd w:val="clear" w:color="auto" w:fill="auto"/>
            <w:vAlign w:val="center"/>
          </w:tcPr>
          <w:p w14:paraId="2244EE01" w14:textId="77777777" w:rsidR="00804A21" w:rsidRPr="00CC6D29" w:rsidRDefault="009A1217" w:rsidP="00B97798">
            <w:pPr>
              <w:rPr>
                <w:rFonts w:ascii="Arial Narrow" w:hAnsi="Arial Narrow" w:cs="Times New Roman"/>
                <w:color w:val="000000" w:themeColor="text1"/>
                <w:sz w:val="24"/>
                <w:szCs w:val="24"/>
              </w:rPr>
            </w:pPr>
            <w:r w:rsidRPr="00CC6D29">
              <w:rPr>
                <w:rFonts w:ascii="Arial Narrow" w:hAnsi="Arial Narrow" w:cs="Times New Roman"/>
                <w:color w:val="000000" w:themeColor="text1"/>
                <w:sz w:val="24"/>
                <w:szCs w:val="24"/>
              </w:rPr>
              <w:t>Adres zameldowania</w:t>
            </w:r>
          </w:p>
          <w:p w14:paraId="496B523D" w14:textId="77777777" w:rsidR="000E2EFB" w:rsidRPr="00CC6D29" w:rsidRDefault="000E2EFB" w:rsidP="00B97798">
            <w:pPr>
              <w:rPr>
                <w:rFonts w:ascii="Arial Narrow" w:hAnsi="Arial Narrow" w:cs="Times New Roman"/>
                <w:color w:val="000000" w:themeColor="text1"/>
                <w:sz w:val="12"/>
                <w:szCs w:val="12"/>
              </w:rPr>
            </w:pPr>
          </w:p>
        </w:tc>
        <w:tc>
          <w:tcPr>
            <w:tcW w:w="7770" w:type="dxa"/>
            <w:gridSpan w:val="6"/>
            <w:shd w:val="clear" w:color="auto" w:fill="auto"/>
            <w:vAlign w:val="center"/>
          </w:tcPr>
          <w:p w14:paraId="353EB8A4" w14:textId="5A99C0C1" w:rsidR="00804A21" w:rsidRPr="00CC6D29" w:rsidRDefault="00E571F1" w:rsidP="003156A1">
            <w:pPr>
              <w:rPr>
                <w:rFonts w:ascii="Arial Narrow" w:hAnsi="Arial Narrow" w:cs="Times New Roman"/>
                <w:color w:val="000000" w:themeColor="text1"/>
                <w:sz w:val="24"/>
                <w:szCs w:val="24"/>
              </w:rPr>
            </w:pPr>
            <w:r>
              <w:rPr>
                <w:rFonts w:ascii="Arial Narrow" w:hAnsi="Arial Narrow" w:cs="Times New Roman"/>
                <w:color w:val="C00000"/>
                <w:sz w:val="24"/>
                <w:szCs w:val="24"/>
              </w:rPr>
              <w:object w:dxaOrig="1440" w:dyaOrig="1440" w14:anchorId="35E3F89B">
                <v:shape id="_x0000_i1053" type="#_x0000_t75" style="width:376.65pt;height:18pt" o:ole="">
                  <v:imagedata r:id="rId13" o:title=""/>
                </v:shape>
                <w:control r:id="rId15" w:name="TextBox11" w:shapeid="_x0000_i1053"/>
              </w:object>
            </w:r>
          </w:p>
        </w:tc>
      </w:tr>
      <w:tr w:rsidR="00755C5A" w:rsidRPr="00CC6D29" w14:paraId="0C41200F" w14:textId="77777777" w:rsidTr="006362F6">
        <w:trPr>
          <w:cantSplit/>
          <w:trHeight w:val="372"/>
        </w:trPr>
        <w:tc>
          <w:tcPr>
            <w:tcW w:w="3119" w:type="dxa"/>
            <w:shd w:val="clear" w:color="auto" w:fill="auto"/>
            <w:vAlign w:val="center"/>
          </w:tcPr>
          <w:p w14:paraId="6764C949" w14:textId="77777777" w:rsidR="00755C5A" w:rsidRPr="007E2C20" w:rsidRDefault="00755C5A" w:rsidP="00B97798">
            <w:pPr>
              <w:rPr>
                <w:rFonts w:ascii="Arial Narrow" w:hAnsi="Arial Narrow" w:cs="Times New Roman"/>
                <w:color w:val="000000" w:themeColor="text1"/>
                <w:sz w:val="24"/>
                <w:szCs w:val="24"/>
              </w:rPr>
            </w:pPr>
            <w:r w:rsidRPr="00CC6D29">
              <w:rPr>
                <w:rFonts w:ascii="Arial Narrow" w:hAnsi="Arial Narrow" w:cs="Times New Roman"/>
                <w:color w:val="000000" w:themeColor="text1"/>
                <w:sz w:val="24"/>
                <w:szCs w:val="24"/>
              </w:rPr>
              <w:t xml:space="preserve">Adres </w:t>
            </w:r>
            <w:r w:rsidR="00C75F58" w:rsidRPr="00CC6D29">
              <w:rPr>
                <w:rFonts w:ascii="Arial Narrow" w:hAnsi="Arial Narrow" w:cs="Times New Roman"/>
                <w:color w:val="000000" w:themeColor="text1"/>
                <w:sz w:val="24"/>
                <w:szCs w:val="24"/>
              </w:rPr>
              <w:t>do korespondencji</w:t>
            </w:r>
          </w:p>
        </w:tc>
        <w:tc>
          <w:tcPr>
            <w:tcW w:w="7770" w:type="dxa"/>
            <w:gridSpan w:val="6"/>
            <w:shd w:val="clear" w:color="auto" w:fill="auto"/>
            <w:vAlign w:val="center"/>
          </w:tcPr>
          <w:p w14:paraId="208AEA09" w14:textId="4B88E05C" w:rsidR="000A07D8" w:rsidRPr="00CC6D29" w:rsidRDefault="00E571F1" w:rsidP="00645871">
            <w:pPr>
              <w:rPr>
                <w:rFonts w:ascii="Arial Narrow" w:hAnsi="Arial Narrow" w:cs="Times New Roman"/>
                <w:color w:val="C00000"/>
                <w:sz w:val="24"/>
                <w:szCs w:val="24"/>
              </w:rPr>
            </w:pPr>
            <w:r>
              <w:rPr>
                <w:rFonts w:ascii="Arial Narrow" w:hAnsi="Arial Narrow" w:cs="Times New Roman"/>
                <w:color w:val="C00000"/>
                <w:sz w:val="24"/>
                <w:szCs w:val="24"/>
              </w:rPr>
              <w:object w:dxaOrig="1440" w:dyaOrig="1440" w14:anchorId="05C52C74">
                <v:shape id="_x0000_i1055" type="#_x0000_t75" style="width:376.65pt;height:18pt" o:ole="">
                  <v:imagedata r:id="rId13" o:title=""/>
                </v:shape>
                <w:control r:id="rId16" w:name="TextBox12" w:shapeid="_x0000_i1055"/>
              </w:object>
            </w:r>
          </w:p>
        </w:tc>
      </w:tr>
      <w:tr w:rsidR="004808A8" w:rsidRPr="00CC6D29" w14:paraId="4B392E40" w14:textId="77777777" w:rsidTr="006362F6">
        <w:trPr>
          <w:cantSplit/>
        </w:trPr>
        <w:tc>
          <w:tcPr>
            <w:tcW w:w="3119" w:type="dxa"/>
            <w:shd w:val="clear" w:color="auto" w:fill="auto"/>
            <w:vAlign w:val="center"/>
          </w:tcPr>
          <w:p w14:paraId="3977892F" w14:textId="77777777" w:rsidR="004808A8" w:rsidRPr="00CC6D29" w:rsidRDefault="004808A8" w:rsidP="00B97798">
            <w:pPr>
              <w:rPr>
                <w:rFonts w:ascii="Arial Narrow" w:hAnsi="Arial Narrow" w:cs="Times New Roman"/>
                <w:b/>
                <w:color w:val="000000" w:themeColor="text1"/>
                <w:sz w:val="4"/>
                <w:szCs w:val="4"/>
              </w:rPr>
            </w:pPr>
          </w:p>
          <w:p w14:paraId="39D6B095" w14:textId="77777777" w:rsidR="004808A8" w:rsidRPr="00CC6D29" w:rsidRDefault="004808A8" w:rsidP="00B97798">
            <w:pPr>
              <w:rPr>
                <w:rFonts w:ascii="Arial Narrow" w:hAnsi="Arial Narrow" w:cs="Times New Roman"/>
                <w:b/>
                <w:color w:val="000000" w:themeColor="text1"/>
                <w:sz w:val="4"/>
                <w:szCs w:val="4"/>
              </w:rPr>
            </w:pPr>
          </w:p>
          <w:p w14:paraId="7C411C2B" w14:textId="77777777" w:rsidR="004808A8" w:rsidRPr="00CC6D29" w:rsidRDefault="009A1217" w:rsidP="00B97798">
            <w:pPr>
              <w:rPr>
                <w:rFonts w:ascii="Arial Narrow" w:hAnsi="Arial Narrow" w:cs="Times New Roman"/>
                <w:color w:val="000000" w:themeColor="text1"/>
                <w:sz w:val="24"/>
                <w:szCs w:val="24"/>
              </w:rPr>
            </w:pPr>
            <w:r w:rsidRPr="00CC6D29">
              <w:rPr>
                <w:rFonts w:ascii="Arial Narrow" w:hAnsi="Arial Narrow" w:cs="Times New Roman"/>
                <w:color w:val="000000" w:themeColor="text1"/>
                <w:sz w:val="24"/>
                <w:szCs w:val="24"/>
              </w:rPr>
              <w:t>Tel. do kontaktu</w:t>
            </w:r>
          </w:p>
        </w:tc>
        <w:tc>
          <w:tcPr>
            <w:tcW w:w="2535" w:type="dxa"/>
            <w:shd w:val="clear" w:color="auto" w:fill="auto"/>
            <w:vAlign w:val="center"/>
          </w:tcPr>
          <w:p w14:paraId="68E287DE" w14:textId="45C42E75" w:rsidR="004808A8" w:rsidRPr="007E2C20" w:rsidRDefault="00C40FD7" w:rsidP="00645871">
            <w:pPr>
              <w:rPr>
                <w:rFonts w:ascii="Arial Narrow" w:hAnsi="Arial Narrow" w:cs="Times New Roman"/>
                <w:color w:val="C00000"/>
                <w:sz w:val="24"/>
                <w:szCs w:val="24"/>
              </w:rPr>
            </w:pPr>
            <w:r w:rsidRPr="00625A4D">
              <w:rPr>
                <w:rFonts w:ascii="Arial Narrow" w:hAnsi="Arial Narrow" w:cs="Times New Roman"/>
                <w:color w:val="C00000"/>
                <w:sz w:val="24"/>
                <w:szCs w:val="24"/>
              </w:rPr>
              <w:object w:dxaOrig="1440" w:dyaOrig="1440" w14:anchorId="78470A6C">
                <v:shape id="_x0000_i1057" type="#_x0000_t75" style="width:112.35pt;height:15.65pt" o:ole="">
                  <v:imagedata r:id="rId17" o:title=""/>
                </v:shape>
                <w:control r:id="rId18" w:name="TextBox13" w:shapeid="_x0000_i1057"/>
              </w:object>
            </w:r>
          </w:p>
        </w:tc>
        <w:tc>
          <w:tcPr>
            <w:tcW w:w="867" w:type="dxa"/>
            <w:gridSpan w:val="3"/>
            <w:shd w:val="clear" w:color="auto" w:fill="auto"/>
            <w:vAlign w:val="center"/>
          </w:tcPr>
          <w:p w14:paraId="55833F5E" w14:textId="77777777" w:rsidR="004808A8" w:rsidRPr="00CC6D29" w:rsidRDefault="004808A8">
            <w:pPr>
              <w:rPr>
                <w:rFonts w:ascii="Arial Narrow" w:hAnsi="Arial Narrow" w:cs="Times New Roman"/>
                <w:b/>
                <w:color w:val="000000" w:themeColor="text1"/>
                <w:sz w:val="6"/>
                <w:szCs w:val="6"/>
              </w:rPr>
            </w:pPr>
          </w:p>
          <w:p w14:paraId="2722CC52" w14:textId="77777777" w:rsidR="004808A8" w:rsidRPr="00CC6D29" w:rsidRDefault="009A1217">
            <w:pPr>
              <w:rPr>
                <w:rFonts w:ascii="Arial Narrow" w:hAnsi="Arial Narrow" w:cs="Times New Roman"/>
                <w:color w:val="C00000"/>
                <w:sz w:val="26"/>
                <w:szCs w:val="26"/>
              </w:rPr>
            </w:pPr>
            <w:r w:rsidRPr="00CC6D29">
              <w:rPr>
                <w:rFonts w:ascii="Arial Narrow" w:hAnsi="Arial Narrow" w:cs="Times New Roman"/>
                <w:color w:val="000000" w:themeColor="text1"/>
                <w:sz w:val="26"/>
                <w:szCs w:val="26"/>
              </w:rPr>
              <w:t>e-</w:t>
            </w:r>
            <w:r w:rsidR="004808A8" w:rsidRPr="00CC6D29">
              <w:rPr>
                <w:rFonts w:ascii="Arial Narrow" w:hAnsi="Arial Narrow" w:cs="Times New Roman"/>
                <w:color w:val="000000" w:themeColor="text1"/>
                <w:sz w:val="26"/>
                <w:szCs w:val="26"/>
              </w:rPr>
              <w:t>mail</w:t>
            </w:r>
          </w:p>
        </w:tc>
        <w:tc>
          <w:tcPr>
            <w:tcW w:w="4368" w:type="dxa"/>
            <w:gridSpan w:val="2"/>
            <w:shd w:val="clear" w:color="auto" w:fill="auto"/>
            <w:vAlign w:val="center"/>
          </w:tcPr>
          <w:p w14:paraId="7D053117" w14:textId="0E667DA0" w:rsidR="004808A8" w:rsidRPr="007E2C20" w:rsidRDefault="00C40FD7" w:rsidP="00645871">
            <w:pPr>
              <w:rPr>
                <w:rFonts w:ascii="Arial Narrow" w:hAnsi="Arial Narrow" w:cs="Times New Roman"/>
                <w:color w:val="C00000"/>
                <w:sz w:val="24"/>
                <w:szCs w:val="24"/>
              </w:rPr>
            </w:pPr>
            <w:r>
              <w:rPr>
                <w:rFonts w:ascii="Arial Narrow" w:hAnsi="Arial Narrow" w:cs="Times New Roman"/>
                <w:color w:val="C00000"/>
                <w:sz w:val="24"/>
                <w:szCs w:val="24"/>
              </w:rPr>
              <w:object w:dxaOrig="1440" w:dyaOrig="1440" w14:anchorId="5867B87C">
                <v:shape id="_x0000_i1059" type="#_x0000_t75" style="width:206.35pt;height:18pt" o:ole="">
                  <v:imagedata r:id="rId19" o:title=""/>
                </v:shape>
                <w:control r:id="rId20" w:name="TextBox14" w:shapeid="_x0000_i1059"/>
              </w:object>
            </w:r>
          </w:p>
        </w:tc>
      </w:tr>
      <w:tr w:rsidR="00755C5A" w:rsidRPr="00CC6D29" w14:paraId="24F3D2B5" w14:textId="77777777" w:rsidTr="006362F6">
        <w:trPr>
          <w:cantSplit/>
        </w:trPr>
        <w:tc>
          <w:tcPr>
            <w:tcW w:w="3119" w:type="dxa"/>
            <w:shd w:val="clear" w:color="auto" w:fill="auto"/>
            <w:vAlign w:val="center"/>
          </w:tcPr>
          <w:p w14:paraId="6BB0207E" w14:textId="77777777" w:rsidR="006F6F03" w:rsidRPr="00CC6D29" w:rsidRDefault="009A1217" w:rsidP="004C6C5C">
            <w:pPr>
              <w:rPr>
                <w:rFonts w:ascii="Arial Narrow" w:hAnsi="Arial Narrow" w:cs="Times New Roman"/>
                <w:color w:val="000000" w:themeColor="text1"/>
                <w:sz w:val="24"/>
                <w:szCs w:val="24"/>
              </w:rPr>
            </w:pPr>
            <w:r w:rsidRPr="00CC6D29">
              <w:rPr>
                <w:rFonts w:ascii="Arial Narrow" w:hAnsi="Arial Narrow" w:cs="Times New Roman"/>
                <w:color w:val="000000" w:themeColor="text1"/>
                <w:sz w:val="24"/>
                <w:szCs w:val="24"/>
              </w:rPr>
              <w:t xml:space="preserve">Zgłaszam udział w imprezie </w:t>
            </w:r>
            <w:r w:rsidRPr="00CC6D29">
              <w:rPr>
                <w:rFonts w:ascii="Arial Narrow" w:hAnsi="Arial Narrow" w:cs="Times New Roman"/>
                <w:color w:val="000000" w:themeColor="text1"/>
              </w:rPr>
              <w:t>(</w:t>
            </w:r>
            <w:r w:rsidR="004C6C5C">
              <w:rPr>
                <w:rFonts w:ascii="Arial Narrow" w:hAnsi="Arial Narrow" w:cs="Times New Roman"/>
                <w:color w:val="000000" w:themeColor="text1"/>
              </w:rPr>
              <w:t>miejscowość, kraj)</w:t>
            </w:r>
          </w:p>
        </w:tc>
        <w:tc>
          <w:tcPr>
            <w:tcW w:w="7770" w:type="dxa"/>
            <w:gridSpan w:val="6"/>
            <w:shd w:val="clear" w:color="auto" w:fill="auto"/>
            <w:vAlign w:val="center"/>
          </w:tcPr>
          <w:p w14:paraId="5EDB7A68" w14:textId="5AC53E09" w:rsidR="008224C8" w:rsidRPr="006362F6" w:rsidRDefault="00E571F1" w:rsidP="00F51EB9">
            <w:pPr>
              <w:jc w:val="both"/>
              <w:rPr>
                <w:rFonts w:ascii="Arial Narrow" w:hAnsi="Arial Narrow" w:cs="Times New Roman"/>
                <w:b/>
                <w:color w:val="000000" w:themeColor="text1"/>
                <w:sz w:val="24"/>
                <w:szCs w:val="24"/>
              </w:rPr>
            </w:pPr>
            <w:r w:rsidRPr="006362F6">
              <w:rPr>
                <w:rFonts w:ascii="Arial Narrow" w:hAnsi="Arial Narrow" w:cs="Times New Roman"/>
                <w:b/>
                <w:color w:val="C00000"/>
                <w:sz w:val="24"/>
                <w:szCs w:val="24"/>
              </w:rPr>
              <w:object w:dxaOrig="1440" w:dyaOrig="1440" w14:anchorId="1E1D5294">
                <v:shape id="_x0000_i1061" type="#_x0000_t75" style="width:376.65pt;height:18pt" o:ole="">
                  <v:imagedata r:id="rId13" o:title=""/>
                </v:shape>
                <w:control r:id="rId21" w:name="TextBox15" w:shapeid="_x0000_i1061"/>
              </w:object>
            </w:r>
          </w:p>
        </w:tc>
      </w:tr>
      <w:tr w:rsidR="00022221" w:rsidRPr="00CC6D29" w14:paraId="7838A9EF" w14:textId="77777777" w:rsidTr="006362F6">
        <w:trPr>
          <w:cantSplit/>
        </w:trPr>
        <w:tc>
          <w:tcPr>
            <w:tcW w:w="3119" w:type="dxa"/>
            <w:shd w:val="clear" w:color="auto" w:fill="auto"/>
            <w:vAlign w:val="center"/>
          </w:tcPr>
          <w:p w14:paraId="38E724F3" w14:textId="77777777" w:rsidR="00022221" w:rsidRPr="00CC6D29" w:rsidRDefault="00022221" w:rsidP="00B97798">
            <w:pPr>
              <w:rPr>
                <w:rFonts w:ascii="Arial Narrow" w:hAnsi="Arial Narrow" w:cs="Times New Roman"/>
                <w:color w:val="000000" w:themeColor="text1"/>
                <w:sz w:val="24"/>
                <w:szCs w:val="24"/>
              </w:rPr>
            </w:pPr>
            <w:r w:rsidRPr="00CC6D29">
              <w:rPr>
                <w:rFonts w:ascii="Arial Narrow" w:hAnsi="Arial Narrow" w:cs="Times New Roman"/>
                <w:color w:val="000000" w:themeColor="text1"/>
                <w:sz w:val="24"/>
                <w:szCs w:val="24"/>
              </w:rPr>
              <w:t>Rodzaj imprezy:</w:t>
            </w:r>
          </w:p>
        </w:tc>
        <w:tc>
          <w:tcPr>
            <w:tcW w:w="7770" w:type="dxa"/>
            <w:gridSpan w:val="6"/>
            <w:shd w:val="clear" w:color="auto" w:fill="auto"/>
            <w:vAlign w:val="center"/>
          </w:tcPr>
          <w:p w14:paraId="168144CA" w14:textId="77777777" w:rsidR="000E2EFB" w:rsidRPr="004C6C5C" w:rsidRDefault="000E2EFB" w:rsidP="007E2C20">
            <w:pPr>
              <w:rPr>
                <w:rFonts w:ascii="Arial Narrow" w:hAnsi="Arial Narrow" w:cs="Times New Roman"/>
                <w:color w:val="000000" w:themeColor="text1"/>
                <w:sz w:val="16"/>
                <w:szCs w:val="16"/>
              </w:rPr>
            </w:pPr>
            <w:r w:rsidRPr="004C6C5C">
              <w:rPr>
                <w:rFonts w:ascii="Arial Narrow" w:hAnsi="Arial Narrow" w:cs="Times New Roman"/>
                <w:b/>
                <w:color w:val="000000" w:themeColor="text1"/>
              </w:rPr>
              <w:t xml:space="preserve"> </w:t>
            </w:r>
            <w:r w:rsidR="009A1217" w:rsidRPr="004C6C5C">
              <w:rPr>
                <w:rFonts w:ascii="Arial Narrow" w:hAnsi="Arial Narrow" w:cs="Times New Roman"/>
                <w:color w:val="000000" w:themeColor="text1"/>
              </w:rPr>
              <w:t>w</w:t>
            </w:r>
            <w:r w:rsidR="00022221" w:rsidRPr="004C6C5C">
              <w:rPr>
                <w:rFonts w:ascii="Arial Narrow" w:hAnsi="Arial Narrow" w:cs="Times New Roman"/>
                <w:color w:val="000000" w:themeColor="text1"/>
              </w:rPr>
              <w:t>czasy,</w:t>
            </w:r>
            <w:r w:rsidRPr="004C6C5C">
              <w:rPr>
                <w:rFonts w:ascii="Arial Narrow" w:hAnsi="Arial Narrow" w:cs="Times New Roman"/>
                <w:color w:val="000000" w:themeColor="text1"/>
              </w:rPr>
              <w:t xml:space="preserve"> </w:t>
            </w:r>
            <w:r w:rsidR="00022221" w:rsidRPr="004C6C5C">
              <w:rPr>
                <w:rFonts w:ascii="Arial Narrow" w:hAnsi="Arial Narrow" w:cs="Times New Roman"/>
                <w:color w:val="000000" w:themeColor="text1"/>
              </w:rPr>
              <w:t xml:space="preserve"> wycieczka,</w:t>
            </w:r>
            <w:r w:rsidRPr="004C6C5C">
              <w:rPr>
                <w:rFonts w:ascii="Arial Narrow" w:hAnsi="Arial Narrow" w:cs="Times New Roman"/>
                <w:color w:val="000000" w:themeColor="text1"/>
              </w:rPr>
              <w:t xml:space="preserve"> </w:t>
            </w:r>
            <w:r w:rsidR="00022221" w:rsidRPr="004C6C5C">
              <w:rPr>
                <w:rFonts w:ascii="Arial Narrow" w:hAnsi="Arial Narrow" w:cs="Times New Roman"/>
                <w:color w:val="000000" w:themeColor="text1"/>
              </w:rPr>
              <w:t xml:space="preserve"> koloni</w:t>
            </w:r>
            <w:r w:rsidR="007E2C20">
              <w:rPr>
                <w:rFonts w:ascii="Arial Narrow" w:hAnsi="Arial Narrow" w:cs="Times New Roman"/>
                <w:color w:val="000000" w:themeColor="text1"/>
              </w:rPr>
              <w:t xml:space="preserve">e, </w:t>
            </w:r>
            <w:r w:rsidRPr="004C6C5C">
              <w:rPr>
                <w:rFonts w:ascii="Arial Narrow" w:hAnsi="Arial Narrow" w:cs="Times New Roman"/>
                <w:color w:val="000000" w:themeColor="text1"/>
              </w:rPr>
              <w:t>ob</w:t>
            </w:r>
            <w:r w:rsidR="009A1217" w:rsidRPr="004C6C5C">
              <w:rPr>
                <w:rFonts w:ascii="Arial Narrow" w:hAnsi="Arial Narrow" w:cs="Times New Roman"/>
                <w:color w:val="000000" w:themeColor="text1"/>
              </w:rPr>
              <w:t>óz młodzieżowy,  zimowiska</w:t>
            </w:r>
            <w:r w:rsidR="004C6C5C" w:rsidRPr="004C6C5C">
              <w:rPr>
                <w:rFonts w:ascii="Arial Narrow" w:hAnsi="Arial Narrow" w:cs="Times New Roman"/>
                <w:color w:val="000000" w:themeColor="text1"/>
              </w:rPr>
              <w:t xml:space="preserve">  </w:t>
            </w:r>
            <w:r w:rsidR="007E2C20">
              <w:rPr>
                <w:rFonts w:ascii="Arial Narrow" w:hAnsi="Arial Narrow" w:cs="Times New Roman"/>
                <w:color w:val="000000" w:themeColor="text1"/>
              </w:rPr>
              <w:t xml:space="preserve">          - </w:t>
            </w:r>
            <w:r w:rsidR="00C75F58" w:rsidRPr="004C6C5C">
              <w:rPr>
                <w:rFonts w:ascii="Arial Narrow" w:hAnsi="Arial Narrow" w:cs="Times New Roman"/>
                <w:color w:val="000000" w:themeColor="text1"/>
                <w:sz w:val="20"/>
                <w:szCs w:val="20"/>
              </w:rPr>
              <w:t>n</w:t>
            </w:r>
            <w:r w:rsidRPr="004C6C5C">
              <w:rPr>
                <w:rFonts w:ascii="Arial Narrow" w:hAnsi="Arial Narrow" w:cs="Times New Roman"/>
                <w:color w:val="000000" w:themeColor="text1"/>
                <w:sz w:val="20"/>
                <w:szCs w:val="20"/>
              </w:rPr>
              <w:t>iepotrzebne skreślić</w:t>
            </w:r>
          </w:p>
        </w:tc>
      </w:tr>
      <w:tr w:rsidR="00A31DFE" w:rsidRPr="00CC6D29" w14:paraId="296B8CCF" w14:textId="77777777" w:rsidTr="006362F6">
        <w:trPr>
          <w:cantSplit/>
          <w:trHeight w:val="485"/>
        </w:trPr>
        <w:tc>
          <w:tcPr>
            <w:tcW w:w="3119" w:type="dxa"/>
            <w:shd w:val="clear" w:color="auto" w:fill="auto"/>
            <w:vAlign w:val="center"/>
          </w:tcPr>
          <w:p w14:paraId="30DC2AA4" w14:textId="77777777" w:rsidR="00A31DFE" w:rsidRPr="00CC6D29" w:rsidRDefault="009A1217" w:rsidP="00B97798">
            <w:pPr>
              <w:rPr>
                <w:rFonts w:ascii="Arial Narrow" w:hAnsi="Arial Narrow" w:cs="Times New Roman"/>
                <w:color w:val="000000" w:themeColor="text1"/>
                <w:sz w:val="16"/>
                <w:szCs w:val="16"/>
              </w:rPr>
            </w:pPr>
            <w:r w:rsidRPr="00CC6D29">
              <w:rPr>
                <w:rFonts w:ascii="Arial Narrow" w:hAnsi="Arial Narrow" w:cs="Times New Roman"/>
                <w:color w:val="000000" w:themeColor="text1"/>
                <w:sz w:val="24"/>
                <w:szCs w:val="24"/>
              </w:rPr>
              <w:t>Termin imprezy (od-do)</w:t>
            </w:r>
            <w:r w:rsidR="00A31DFE" w:rsidRPr="00CC6D29">
              <w:rPr>
                <w:rFonts w:ascii="Arial Narrow" w:hAnsi="Arial Narrow" w:cs="Times New Roman"/>
                <w:color w:val="000000" w:themeColor="text1"/>
                <w:sz w:val="24"/>
                <w:szCs w:val="24"/>
              </w:rPr>
              <w:br/>
            </w:r>
          </w:p>
        </w:tc>
        <w:tc>
          <w:tcPr>
            <w:tcW w:w="2975" w:type="dxa"/>
            <w:gridSpan w:val="2"/>
            <w:shd w:val="clear" w:color="auto" w:fill="auto"/>
            <w:vAlign w:val="center"/>
          </w:tcPr>
          <w:p w14:paraId="095C8FF3" w14:textId="77777777" w:rsidR="00A31DFE" w:rsidRPr="00CC6D29" w:rsidRDefault="00A31DFE" w:rsidP="00A048E6">
            <w:pPr>
              <w:rPr>
                <w:rFonts w:ascii="Arial Narrow" w:hAnsi="Arial Narrow" w:cs="Times New Roman"/>
                <w:b/>
                <w:color w:val="000000" w:themeColor="text1"/>
                <w:sz w:val="20"/>
                <w:szCs w:val="20"/>
              </w:rPr>
            </w:pPr>
          </w:p>
        </w:tc>
        <w:tc>
          <w:tcPr>
            <w:tcW w:w="4795" w:type="dxa"/>
            <w:gridSpan w:val="4"/>
            <w:shd w:val="clear" w:color="auto" w:fill="FFFFFF" w:themeFill="background1"/>
            <w:vAlign w:val="center"/>
          </w:tcPr>
          <w:p w14:paraId="3F0B23DC" w14:textId="77777777" w:rsidR="00A31DFE" w:rsidRPr="006362F6" w:rsidRDefault="009A1217" w:rsidP="006362F6">
            <w:pPr>
              <w:shd w:val="pct10" w:color="auto" w:fill="auto"/>
              <w:jc w:val="center"/>
              <w:rPr>
                <w:rFonts w:ascii="Arial Narrow" w:hAnsi="Arial Narrow" w:cs="Times New Roman"/>
                <w:b/>
                <w:i/>
                <w:color w:val="000000" w:themeColor="text1"/>
                <w:sz w:val="16"/>
                <w:szCs w:val="16"/>
              </w:rPr>
            </w:pPr>
            <w:r w:rsidRPr="006362F6">
              <w:rPr>
                <w:rFonts w:ascii="Arial Narrow" w:hAnsi="Arial Narrow" w:cs="Times New Roman"/>
                <w:color w:val="000000" w:themeColor="text1"/>
                <w:sz w:val="24"/>
                <w:szCs w:val="24"/>
              </w:rPr>
              <w:t xml:space="preserve">Transport: </w:t>
            </w:r>
            <w:r w:rsidRPr="006362F6">
              <w:rPr>
                <w:rFonts w:ascii="Arial Narrow" w:hAnsi="Arial Narrow" w:cs="Times New Roman"/>
                <w:color w:val="000000" w:themeColor="text1"/>
                <w:sz w:val="20"/>
                <w:szCs w:val="20"/>
              </w:rPr>
              <w:t>autokar</w:t>
            </w:r>
          </w:p>
        </w:tc>
      </w:tr>
      <w:tr w:rsidR="00841F93" w:rsidRPr="00CC6D29" w14:paraId="36F12A5C" w14:textId="77777777" w:rsidTr="006362F6">
        <w:trPr>
          <w:cantSplit/>
        </w:trPr>
        <w:tc>
          <w:tcPr>
            <w:tcW w:w="3119" w:type="dxa"/>
            <w:tcBorders>
              <w:bottom w:val="single" w:sz="4" w:space="0" w:color="auto"/>
            </w:tcBorders>
            <w:shd w:val="clear" w:color="auto" w:fill="auto"/>
            <w:vAlign w:val="center"/>
          </w:tcPr>
          <w:p w14:paraId="1E05AB88" w14:textId="77777777" w:rsidR="00841F93" w:rsidRPr="00CC6D29" w:rsidRDefault="00CC6D29" w:rsidP="00CC6D29">
            <w:pPr>
              <w:rPr>
                <w:rFonts w:ascii="Arial Narrow" w:hAnsi="Arial Narrow" w:cs="Times New Roman"/>
                <w:b/>
                <w:color w:val="000000" w:themeColor="text1"/>
                <w:sz w:val="16"/>
                <w:szCs w:val="16"/>
              </w:rPr>
            </w:pPr>
            <w:r w:rsidRPr="00CC6D29">
              <w:rPr>
                <w:rFonts w:ascii="Arial Narrow" w:hAnsi="Arial Narrow" w:cs="Times New Roman"/>
                <w:color w:val="000000" w:themeColor="text1"/>
                <w:sz w:val="24"/>
                <w:szCs w:val="24"/>
              </w:rPr>
              <w:t xml:space="preserve">Uwagi </w:t>
            </w:r>
            <w:r w:rsidR="00841F93" w:rsidRPr="00CC6D29">
              <w:rPr>
                <w:rFonts w:ascii="Arial Narrow" w:hAnsi="Arial Narrow" w:cs="Times New Roman"/>
                <w:i/>
                <w:color w:val="000000" w:themeColor="text1"/>
                <w:sz w:val="14"/>
                <w:szCs w:val="14"/>
              </w:rPr>
              <w:t xml:space="preserve"> (ustalenia z organizatorem)</w:t>
            </w:r>
          </w:p>
        </w:tc>
        <w:tc>
          <w:tcPr>
            <w:tcW w:w="7770" w:type="dxa"/>
            <w:gridSpan w:val="6"/>
            <w:tcBorders>
              <w:bottom w:val="single" w:sz="4" w:space="0" w:color="auto"/>
            </w:tcBorders>
            <w:shd w:val="clear" w:color="auto" w:fill="auto"/>
            <w:vAlign w:val="center"/>
          </w:tcPr>
          <w:p w14:paraId="5A923B13" w14:textId="574D8F65" w:rsidR="00B23DA9" w:rsidRPr="00CC6D29" w:rsidRDefault="00E571F1" w:rsidP="00A31DFE">
            <w:pPr>
              <w:rPr>
                <w:rFonts w:ascii="Arial Narrow" w:hAnsi="Arial Narrow" w:cs="Times New Roman"/>
                <w:i/>
                <w:color w:val="000000" w:themeColor="text1"/>
                <w:sz w:val="18"/>
                <w:szCs w:val="18"/>
              </w:rPr>
            </w:pPr>
            <w:r>
              <w:rPr>
                <w:rFonts w:ascii="Arial Narrow" w:hAnsi="Arial Narrow" w:cs="Times New Roman"/>
                <w:color w:val="C00000"/>
                <w:sz w:val="24"/>
                <w:szCs w:val="24"/>
              </w:rPr>
              <w:object w:dxaOrig="1440" w:dyaOrig="1440" w14:anchorId="65F5AFF6">
                <v:shape id="_x0000_i1063" type="#_x0000_t75" style="width:376.65pt;height:18pt" o:ole="">
                  <v:imagedata r:id="rId13" o:title=""/>
                </v:shape>
                <w:control r:id="rId22" w:name="TextBox16" w:shapeid="_x0000_i1063"/>
              </w:object>
            </w:r>
          </w:p>
        </w:tc>
      </w:tr>
      <w:tr w:rsidR="00CC6D29" w:rsidRPr="00CC6D29" w14:paraId="7E215BA0" w14:textId="77777777" w:rsidTr="006362F6">
        <w:trPr>
          <w:cantSplit/>
          <w:trHeight w:val="343"/>
        </w:trPr>
        <w:tc>
          <w:tcPr>
            <w:tcW w:w="10889" w:type="dxa"/>
            <w:gridSpan w:val="7"/>
            <w:tcBorders>
              <w:left w:val="nil"/>
              <w:bottom w:val="single" w:sz="4" w:space="0" w:color="auto"/>
              <w:right w:val="nil"/>
            </w:tcBorders>
            <w:shd w:val="clear" w:color="auto" w:fill="auto"/>
          </w:tcPr>
          <w:p w14:paraId="5CF2D8D2" w14:textId="77777777" w:rsidR="00CC6D29" w:rsidRPr="00CC6D29" w:rsidRDefault="00CC6D29">
            <w:pPr>
              <w:rPr>
                <w:rFonts w:ascii="Arial Narrow" w:hAnsi="Arial Narrow" w:cs="Times New Roman"/>
                <w:b/>
                <w:color w:val="000000" w:themeColor="text1"/>
              </w:rPr>
            </w:pPr>
          </w:p>
          <w:p w14:paraId="6B74E27A" w14:textId="77777777" w:rsidR="00CC6D29" w:rsidRPr="00CC6D29" w:rsidRDefault="00CC6D29">
            <w:pPr>
              <w:rPr>
                <w:rFonts w:ascii="Arial Narrow" w:hAnsi="Arial Narrow"/>
                <w:color w:val="000000" w:themeColor="text1"/>
                <w:sz w:val="8"/>
                <w:szCs w:val="8"/>
              </w:rPr>
            </w:pPr>
            <w:r w:rsidRPr="00CC6D29">
              <w:rPr>
                <w:rFonts w:ascii="Arial Narrow" w:hAnsi="Arial Narrow" w:cs="Times New Roman"/>
                <w:b/>
                <w:color w:val="000000" w:themeColor="text1"/>
              </w:rPr>
              <w:t>Dane osób zgłaszanych –</w:t>
            </w:r>
            <w:r w:rsidR="004C6C5C">
              <w:rPr>
                <w:rFonts w:ascii="Arial Narrow" w:hAnsi="Arial Narrow" w:cs="Times New Roman"/>
                <w:b/>
                <w:color w:val="000000" w:themeColor="text1"/>
              </w:rPr>
              <w:t xml:space="preserve"> </w:t>
            </w:r>
            <w:r w:rsidRPr="00CC6D29">
              <w:rPr>
                <w:rFonts w:ascii="Arial Narrow" w:hAnsi="Arial Narrow" w:cs="Times New Roman"/>
                <w:b/>
                <w:color w:val="000000" w:themeColor="text1"/>
              </w:rPr>
              <w:t>uczestników imprezy</w:t>
            </w:r>
            <w:r w:rsidR="004C6C5C">
              <w:rPr>
                <w:rFonts w:ascii="Arial Narrow" w:hAnsi="Arial Narrow" w:cs="Times New Roman"/>
                <w:b/>
                <w:color w:val="000000" w:themeColor="text1"/>
              </w:rPr>
              <w:t>:</w:t>
            </w:r>
          </w:p>
        </w:tc>
      </w:tr>
      <w:tr w:rsidR="007E2C20" w:rsidRPr="00CC6D29" w14:paraId="28DFC63E" w14:textId="77777777" w:rsidTr="006362F6">
        <w:trPr>
          <w:cantSplit/>
          <w:trHeight w:val="302"/>
        </w:trPr>
        <w:tc>
          <w:tcPr>
            <w:tcW w:w="3119" w:type="dxa"/>
            <w:vMerge w:val="restart"/>
            <w:shd w:val="clear" w:color="auto" w:fill="auto"/>
            <w:vAlign w:val="center"/>
          </w:tcPr>
          <w:p w14:paraId="60C50C53" w14:textId="77777777" w:rsidR="007E2C20" w:rsidRPr="00CC6D29" w:rsidRDefault="007E2C20" w:rsidP="007E2C20">
            <w:pPr>
              <w:jc w:val="center"/>
              <w:rPr>
                <w:rFonts w:ascii="Arial Narrow" w:hAnsi="Arial Narrow" w:cs="Times New Roman"/>
                <w:color w:val="000000" w:themeColor="text1"/>
              </w:rPr>
            </w:pPr>
            <w:r w:rsidRPr="007E2C20">
              <w:rPr>
                <w:rFonts w:ascii="Arial Narrow" w:hAnsi="Arial Narrow" w:cs="Times New Roman"/>
              </w:rPr>
              <w:t>Imię i nazwisko</w:t>
            </w:r>
          </w:p>
        </w:tc>
        <w:tc>
          <w:tcPr>
            <w:tcW w:w="3224" w:type="dxa"/>
            <w:gridSpan w:val="3"/>
            <w:vMerge w:val="restart"/>
            <w:shd w:val="clear" w:color="auto" w:fill="auto"/>
            <w:vAlign w:val="center"/>
          </w:tcPr>
          <w:p w14:paraId="0276A818" w14:textId="77777777" w:rsidR="007E2C20" w:rsidRPr="00CC6D29" w:rsidRDefault="007E2C20" w:rsidP="000C4393">
            <w:pPr>
              <w:jc w:val="center"/>
              <w:rPr>
                <w:rFonts w:ascii="Arial Narrow" w:hAnsi="Arial Narrow" w:cs="Times New Roman"/>
                <w:color w:val="000000" w:themeColor="text1"/>
              </w:rPr>
            </w:pPr>
            <w:r w:rsidRPr="00CC6D29">
              <w:rPr>
                <w:rFonts w:ascii="Arial Narrow" w:hAnsi="Arial Narrow" w:cs="Times New Roman"/>
                <w:color w:val="000000" w:themeColor="text1"/>
              </w:rPr>
              <w:t xml:space="preserve">Adres </w:t>
            </w:r>
            <w:r>
              <w:rPr>
                <w:rFonts w:ascii="Arial Narrow" w:hAnsi="Arial Narrow" w:cs="Times New Roman"/>
                <w:color w:val="000000" w:themeColor="text1"/>
              </w:rPr>
              <w:t>zam</w:t>
            </w:r>
            <w:r w:rsidR="00CE79B3">
              <w:rPr>
                <w:rFonts w:ascii="Arial Narrow" w:hAnsi="Arial Narrow" w:cs="Times New Roman"/>
                <w:color w:val="000000" w:themeColor="text1"/>
              </w:rPr>
              <w:t>ieszkania</w:t>
            </w:r>
          </w:p>
        </w:tc>
        <w:tc>
          <w:tcPr>
            <w:tcW w:w="2730" w:type="dxa"/>
            <w:gridSpan w:val="2"/>
            <w:shd w:val="clear" w:color="auto" w:fill="auto"/>
            <w:vAlign w:val="center"/>
          </w:tcPr>
          <w:p w14:paraId="1D1B4F54" w14:textId="77777777" w:rsidR="007E2C20" w:rsidRPr="00CC6D29" w:rsidRDefault="007E2C20" w:rsidP="004C6C5C">
            <w:pPr>
              <w:jc w:val="center"/>
              <w:rPr>
                <w:rFonts w:ascii="Arial Narrow" w:hAnsi="Arial Narrow" w:cs="Times New Roman"/>
                <w:color w:val="000000" w:themeColor="text1"/>
              </w:rPr>
            </w:pPr>
            <w:r w:rsidRPr="00CC6D29">
              <w:rPr>
                <w:rFonts w:ascii="Arial Narrow" w:hAnsi="Arial Narrow" w:cs="Times New Roman"/>
                <w:color w:val="000000" w:themeColor="text1"/>
              </w:rPr>
              <w:t>PESEL</w:t>
            </w:r>
          </w:p>
        </w:tc>
        <w:tc>
          <w:tcPr>
            <w:tcW w:w="1816" w:type="dxa"/>
            <w:vMerge w:val="restart"/>
            <w:shd w:val="clear" w:color="auto" w:fill="auto"/>
            <w:vAlign w:val="center"/>
          </w:tcPr>
          <w:p w14:paraId="3BBEFC3F" w14:textId="77777777" w:rsidR="007E2C20" w:rsidRPr="00CC6D29" w:rsidRDefault="003312C2" w:rsidP="003312C2">
            <w:pPr>
              <w:jc w:val="center"/>
              <w:rPr>
                <w:rFonts w:ascii="Arial Narrow" w:hAnsi="Arial Narrow" w:cs="Times New Roman"/>
                <w:color w:val="000000" w:themeColor="text1"/>
                <w:sz w:val="24"/>
                <w:szCs w:val="24"/>
              </w:rPr>
            </w:pPr>
            <w:r w:rsidRPr="000E033C">
              <w:rPr>
                <w:rFonts w:ascii="Arial Narrow" w:hAnsi="Arial Narrow" w:cs="Times New Roman"/>
              </w:rPr>
              <w:t>Koszt całkowity*</w:t>
            </w:r>
          </w:p>
        </w:tc>
      </w:tr>
      <w:tr w:rsidR="007E2C20" w:rsidRPr="00CC6D29" w14:paraId="08F2FE6F" w14:textId="77777777" w:rsidTr="006362F6">
        <w:trPr>
          <w:cantSplit/>
          <w:trHeight w:val="630"/>
        </w:trPr>
        <w:tc>
          <w:tcPr>
            <w:tcW w:w="3119" w:type="dxa"/>
            <w:vMerge/>
            <w:tcBorders>
              <w:bottom w:val="single" w:sz="4" w:space="0" w:color="auto"/>
            </w:tcBorders>
            <w:shd w:val="clear" w:color="auto" w:fill="auto"/>
            <w:vAlign w:val="center"/>
          </w:tcPr>
          <w:p w14:paraId="2BC50BB2" w14:textId="77777777" w:rsidR="007E2C20" w:rsidRPr="00CC6D29" w:rsidRDefault="007E2C20" w:rsidP="000C4393">
            <w:pPr>
              <w:jc w:val="center"/>
              <w:rPr>
                <w:rFonts w:ascii="Arial Narrow" w:hAnsi="Arial Narrow" w:cs="Times New Roman"/>
                <w:color w:val="000000" w:themeColor="text1"/>
              </w:rPr>
            </w:pPr>
          </w:p>
        </w:tc>
        <w:tc>
          <w:tcPr>
            <w:tcW w:w="3224" w:type="dxa"/>
            <w:gridSpan w:val="3"/>
            <w:vMerge/>
            <w:shd w:val="clear" w:color="auto" w:fill="auto"/>
            <w:vAlign w:val="center"/>
          </w:tcPr>
          <w:p w14:paraId="415E76F8" w14:textId="77777777" w:rsidR="007E2C20" w:rsidRPr="00CC6D29" w:rsidRDefault="007E2C20" w:rsidP="000C4393">
            <w:pPr>
              <w:jc w:val="center"/>
              <w:rPr>
                <w:rFonts w:ascii="Arial Narrow" w:hAnsi="Arial Narrow" w:cs="Times New Roman"/>
                <w:color w:val="000000" w:themeColor="text1"/>
              </w:rPr>
            </w:pPr>
          </w:p>
        </w:tc>
        <w:tc>
          <w:tcPr>
            <w:tcW w:w="2730" w:type="dxa"/>
            <w:gridSpan w:val="2"/>
            <w:shd w:val="clear" w:color="auto" w:fill="auto"/>
            <w:vAlign w:val="center"/>
          </w:tcPr>
          <w:p w14:paraId="6006D09F" w14:textId="77777777" w:rsidR="007E2C20" w:rsidRDefault="007E2C20" w:rsidP="0084353D">
            <w:pPr>
              <w:jc w:val="center"/>
              <w:rPr>
                <w:rFonts w:ascii="Arial Narrow" w:hAnsi="Arial Narrow" w:cs="Times New Roman"/>
                <w:color w:val="000000" w:themeColor="text1"/>
              </w:rPr>
            </w:pPr>
            <w:r>
              <w:rPr>
                <w:rFonts w:ascii="Arial Narrow" w:hAnsi="Arial Narrow" w:cs="Times New Roman"/>
                <w:color w:val="000000" w:themeColor="text1"/>
              </w:rPr>
              <w:t xml:space="preserve"> nr paszportu</w:t>
            </w:r>
            <w:r w:rsidR="00515D3B">
              <w:rPr>
                <w:rFonts w:ascii="Arial Narrow" w:hAnsi="Arial Narrow" w:cs="Times New Roman"/>
                <w:color w:val="000000" w:themeColor="text1"/>
              </w:rPr>
              <w:t>*</w:t>
            </w:r>
            <w:r>
              <w:rPr>
                <w:rFonts w:ascii="Arial Narrow" w:hAnsi="Arial Narrow" w:cs="Times New Roman"/>
                <w:color w:val="000000" w:themeColor="text1"/>
              </w:rPr>
              <w:t xml:space="preserve"> lub dowodu osobistego*</w:t>
            </w:r>
          </w:p>
          <w:p w14:paraId="007E5D60" w14:textId="77777777" w:rsidR="007E2C20" w:rsidRPr="004C6C5C" w:rsidRDefault="007E2C20" w:rsidP="0084353D">
            <w:pPr>
              <w:jc w:val="center"/>
              <w:rPr>
                <w:rFonts w:ascii="Arial Narrow" w:hAnsi="Arial Narrow" w:cs="Times New Roman"/>
                <w:color w:val="000000" w:themeColor="text1"/>
                <w:sz w:val="16"/>
                <w:szCs w:val="16"/>
              </w:rPr>
            </w:pPr>
            <w:r w:rsidRPr="004C6C5C">
              <w:rPr>
                <w:rFonts w:ascii="Arial Narrow" w:hAnsi="Arial Narrow" w:cs="Times New Roman"/>
                <w:color w:val="000000" w:themeColor="text1"/>
                <w:sz w:val="16"/>
                <w:szCs w:val="16"/>
              </w:rPr>
              <w:t>*tylko do imprez zagranicznych</w:t>
            </w:r>
          </w:p>
        </w:tc>
        <w:tc>
          <w:tcPr>
            <w:tcW w:w="1816" w:type="dxa"/>
            <w:vMerge/>
            <w:shd w:val="clear" w:color="auto" w:fill="auto"/>
            <w:vAlign w:val="center"/>
          </w:tcPr>
          <w:p w14:paraId="0AD0D7C9" w14:textId="77777777" w:rsidR="007E2C20" w:rsidRPr="00CC6D29" w:rsidRDefault="007E2C20">
            <w:pPr>
              <w:rPr>
                <w:rFonts w:ascii="Arial Narrow" w:hAnsi="Arial Narrow" w:cs="Times New Roman"/>
                <w:color w:val="FF0000"/>
              </w:rPr>
            </w:pPr>
          </w:p>
        </w:tc>
      </w:tr>
      <w:tr w:rsidR="00BB13EE" w:rsidRPr="00CC6D29" w14:paraId="3E60FD35" w14:textId="77777777" w:rsidTr="006362F6">
        <w:trPr>
          <w:cantSplit/>
          <w:trHeight w:val="240"/>
        </w:trPr>
        <w:tc>
          <w:tcPr>
            <w:tcW w:w="3119" w:type="dxa"/>
            <w:vMerge w:val="restart"/>
            <w:shd w:val="clear" w:color="auto" w:fill="auto"/>
            <w:vAlign w:val="center"/>
          </w:tcPr>
          <w:p w14:paraId="6D17A114" w14:textId="4771E27F" w:rsidR="00BB13EE" w:rsidRDefault="00C40FD7" w:rsidP="00BB13EE">
            <w:pPr>
              <w:rPr>
                <w:rFonts w:ascii="Arial Narrow" w:hAnsi="Arial Narrow" w:cs="Times New Roman"/>
                <w:color w:val="000000" w:themeColor="text1"/>
                <w:sz w:val="24"/>
                <w:szCs w:val="24"/>
              </w:rPr>
            </w:pPr>
            <w:r>
              <w:rPr>
                <w:rFonts w:ascii="Arial Narrow" w:hAnsi="Arial Narrow" w:cs="Times New Roman"/>
                <w:color w:val="000000" w:themeColor="text1"/>
                <w:sz w:val="24"/>
                <w:szCs w:val="24"/>
              </w:rPr>
              <w:object w:dxaOrig="1440" w:dyaOrig="1440" w14:anchorId="1D6C530D">
                <v:shape id="_x0000_i1065" type="#_x0000_t75" style="width:147pt;height:16.35pt" o:ole="">
                  <v:imagedata r:id="rId23" o:title=""/>
                </v:shape>
                <w:control r:id="rId24" w:name="TextBox3222" w:shapeid="_x0000_i1065"/>
              </w:object>
            </w:r>
            <w:r w:rsidR="00F51EB9" w:rsidRPr="00F51EB9">
              <w:rPr>
                <w:rFonts w:ascii="Arial Narrow" w:hAnsi="Arial Narrow" w:cs="Times New Roman"/>
                <w:color w:val="000000" w:themeColor="text1"/>
              </w:rPr>
              <w:t>imię</w:t>
            </w:r>
          </w:p>
          <w:p w14:paraId="3E8B8007" w14:textId="57B6A474" w:rsidR="00BB13EE" w:rsidRPr="00CC6D29" w:rsidRDefault="00C40FD7" w:rsidP="00BB13EE">
            <w:pPr>
              <w:rPr>
                <w:rFonts w:ascii="Arial Narrow" w:hAnsi="Arial Narrow" w:cs="Times New Roman"/>
                <w:color w:val="000000" w:themeColor="text1"/>
                <w:sz w:val="24"/>
                <w:szCs w:val="24"/>
              </w:rPr>
            </w:pPr>
            <w:r>
              <w:rPr>
                <w:rFonts w:ascii="Arial Narrow" w:hAnsi="Arial Narrow" w:cs="Times New Roman"/>
                <w:color w:val="000000" w:themeColor="text1"/>
                <w:sz w:val="24"/>
                <w:szCs w:val="24"/>
              </w:rPr>
              <w:object w:dxaOrig="1440" w:dyaOrig="1440" w14:anchorId="5FBAD5AA">
                <v:shape id="_x0000_i1067" type="#_x0000_t75" style="width:147pt;height:16.35pt" o:ole="">
                  <v:imagedata r:id="rId25" o:title=""/>
                </v:shape>
                <w:control r:id="rId26" w:name="TextBox34222" w:shapeid="_x0000_i1067"/>
              </w:object>
            </w:r>
            <w:r w:rsidR="00F51EB9" w:rsidRPr="00F51EB9">
              <w:rPr>
                <w:rFonts w:ascii="Arial Narrow" w:hAnsi="Arial Narrow" w:cs="Times New Roman"/>
                <w:color w:val="000000" w:themeColor="text1"/>
              </w:rPr>
              <w:t>nazwisko</w:t>
            </w:r>
          </w:p>
        </w:tc>
        <w:tc>
          <w:tcPr>
            <w:tcW w:w="3224" w:type="dxa"/>
            <w:gridSpan w:val="3"/>
            <w:vMerge w:val="restart"/>
            <w:shd w:val="clear" w:color="auto" w:fill="auto"/>
            <w:vAlign w:val="center"/>
          </w:tcPr>
          <w:p w14:paraId="08BB633D" w14:textId="1A6ACFF7" w:rsidR="00BB13EE" w:rsidRDefault="00C40FD7" w:rsidP="00BB13EE">
            <w:pPr>
              <w:rPr>
                <w:rFonts w:ascii="Arial Narrow" w:hAnsi="Arial Narrow" w:cs="Times New Roman"/>
                <w:color w:val="000000" w:themeColor="text1"/>
                <w:sz w:val="24"/>
                <w:szCs w:val="24"/>
              </w:rPr>
            </w:pPr>
            <w:r>
              <w:rPr>
                <w:rFonts w:ascii="Arial Narrow" w:hAnsi="Arial Narrow" w:cs="Times New Roman"/>
                <w:color w:val="000000" w:themeColor="text1"/>
                <w:sz w:val="24"/>
                <w:szCs w:val="24"/>
              </w:rPr>
              <w:object w:dxaOrig="1440" w:dyaOrig="1440" w14:anchorId="1DA3C096">
                <v:shape id="_x0000_i1069" type="#_x0000_t75" style="width:152.35pt;height:16.35pt" o:ole="">
                  <v:imagedata r:id="rId27" o:title=""/>
                </v:shape>
                <w:control r:id="rId28" w:name="TextBox322" w:shapeid="_x0000_i1069"/>
              </w:object>
            </w:r>
            <w:r w:rsidR="00F51EB9" w:rsidRPr="00F51EB9">
              <w:rPr>
                <w:rFonts w:ascii="Arial Narrow" w:hAnsi="Arial Narrow" w:cs="Times New Roman"/>
                <w:color w:val="000000" w:themeColor="text1"/>
              </w:rPr>
              <w:t>kod, miejscowość</w:t>
            </w:r>
          </w:p>
          <w:p w14:paraId="17DAD4B5" w14:textId="028C9AA4" w:rsidR="00BB13EE" w:rsidRPr="00CC6D29" w:rsidRDefault="00C40FD7" w:rsidP="00BB13EE">
            <w:pPr>
              <w:rPr>
                <w:rFonts w:ascii="Arial Narrow" w:hAnsi="Arial Narrow" w:cs="Times New Roman"/>
                <w:color w:val="000000" w:themeColor="text1"/>
                <w:sz w:val="24"/>
                <w:szCs w:val="24"/>
              </w:rPr>
            </w:pPr>
            <w:r>
              <w:rPr>
                <w:rFonts w:ascii="Arial Narrow" w:hAnsi="Arial Narrow" w:cs="Times New Roman"/>
                <w:color w:val="000000" w:themeColor="text1"/>
                <w:sz w:val="24"/>
                <w:szCs w:val="24"/>
              </w:rPr>
              <w:object w:dxaOrig="1440" w:dyaOrig="1440" w14:anchorId="2E200E90">
                <v:shape id="_x0000_i1071" type="#_x0000_t75" style="width:151.65pt;height:16.35pt" o:ole="">
                  <v:imagedata r:id="rId29" o:title=""/>
                </v:shape>
                <w:control r:id="rId30" w:name="TextBox3422" w:shapeid="_x0000_i1071"/>
              </w:object>
            </w:r>
            <w:r w:rsidR="00F51EB9" w:rsidRPr="00F51EB9">
              <w:rPr>
                <w:rFonts w:ascii="Arial Narrow" w:hAnsi="Arial Narrow" w:cs="Times New Roman"/>
                <w:color w:val="000000" w:themeColor="text1"/>
              </w:rPr>
              <w:t>ulica nr domu i lokalu</w:t>
            </w:r>
          </w:p>
        </w:tc>
        <w:tc>
          <w:tcPr>
            <w:tcW w:w="2730" w:type="dxa"/>
            <w:gridSpan w:val="2"/>
            <w:shd w:val="clear" w:color="auto" w:fill="auto"/>
            <w:vAlign w:val="center"/>
          </w:tcPr>
          <w:p w14:paraId="411EEA69" w14:textId="32742494" w:rsidR="00BB13EE" w:rsidRPr="00CC6D29" w:rsidRDefault="00C40FD7" w:rsidP="00C43FB6">
            <w:pPr>
              <w:rPr>
                <w:rFonts w:ascii="Arial Narrow" w:hAnsi="Arial Narrow" w:cs="Times New Roman"/>
                <w:color w:val="000000" w:themeColor="text1"/>
              </w:rPr>
            </w:pPr>
            <w:r>
              <w:rPr>
                <w:rFonts w:ascii="Arial Narrow" w:hAnsi="Arial Narrow" w:cs="Times New Roman"/>
                <w:color w:val="000000" w:themeColor="text1"/>
              </w:rPr>
              <w:object w:dxaOrig="1440" w:dyaOrig="1440" w14:anchorId="1EDB7C83">
                <v:shape id="_x0000_i1073" type="#_x0000_t75" style="width:128.35pt;height:18pt" o:ole="">
                  <v:imagedata r:id="rId31" o:title=""/>
                </v:shape>
                <w:control r:id="rId32" w:name="TextBox4" w:shapeid="_x0000_i1073"/>
              </w:object>
            </w:r>
            <w:r w:rsidR="00C43FB6">
              <w:rPr>
                <w:rFonts w:ascii="Arial Narrow" w:hAnsi="Arial Narrow" w:cs="Times New Roman"/>
                <w:color w:val="000000" w:themeColor="text1"/>
              </w:rPr>
              <w:t>PESEL</w:t>
            </w:r>
          </w:p>
        </w:tc>
        <w:tc>
          <w:tcPr>
            <w:tcW w:w="1816" w:type="dxa"/>
            <w:vMerge w:val="restart"/>
            <w:shd w:val="clear" w:color="auto" w:fill="auto"/>
            <w:vAlign w:val="center"/>
          </w:tcPr>
          <w:p w14:paraId="5A13A2FF" w14:textId="77777777" w:rsidR="00BB13EE" w:rsidRPr="00BE388D" w:rsidRDefault="00BB13EE" w:rsidP="00BB13EE">
            <w:pPr>
              <w:rPr>
                <w:rFonts w:ascii="Arial Narrow" w:hAnsi="Arial Narrow" w:cs="Times New Roman"/>
                <w:color w:val="000000" w:themeColor="text1"/>
                <w:sz w:val="24"/>
                <w:szCs w:val="24"/>
              </w:rPr>
            </w:pPr>
          </w:p>
        </w:tc>
      </w:tr>
      <w:tr w:rsidR="00BB13EE" w:rsidRPr="00CC6D29" w14:paraId="560FF6A2" w14:textId="77777777" w:rsidTr="006362F6">
        <w:trPr>
          <w:cantSplit/>
          <w:trHeight w:val="557"/>
        </w:trPr>
        <w:tc>
          <w:tcPr>
            <w:tcW w:w="3119" w:type="dxa"/>
            <w:vMerge/>
            <w:shd w:val="clear" w:color="auto" w:fill="auto"/>
            <w:vAlign w:val="center"/>
          </w:tcPr>
          <w:p w14:paraId="29DEBBAA" w14:textId="77777777" w:rsidR="00BB13EE" w:rsidRPr="00CC6D29" w:rsidRDefault="00BB13EE" w:rsidP="00F51EB9">
            <w:pPr>
              <w:rPr>
                <w:rFonts w:ascii="Arial Narrow" w:hAnsi="Arial Narrow" w:cs="Times New Roman"/>
                <w:color w:val="000000" w:themeColor="text1"/>
                <w:sz w:val="24"/>
                <w:szCs w:val="24"/>
              </w:rPr>
            </w:pPr>
          </w:p>
        </w:tc>
        <w:tc>
          <w:tcPr>
            <w:tcW w:w="3224" w:type="dxa"/>
            <w:gridSpan w:val="3"/>
            <w:vMerge/>
            <w:shd w:val="clear" w:color="auto" w:fill="auto"/>
            <w:vAlign w:val="center"/>
          </w:tcPr>
          <w:p w14:paraId="60D22154" w14:textId="77777777" w:rsidR="00BB13EE" w:rsidRPr="00CC6D29" w:rsidRDefault="00BB13EE" w:rsidP="00BB13EE">
            <w:pPr>
              <w:rPr>
                <w:rFonts w:ascii="Arial Narrow" w:hAnsi="Arial Narrow" w:cs="Times New Roman"/>
                <w:color w:val="000000" w:themeColor="text1"/>
                <w:sz w:val="24"/>
                <w:szCs w:val="24"/>
              </w:rPr>
            </w:pPr>
          </w:p>
        </w:tc>
        <w:tc>
          <w:tcPr>
            <w:tcW w:w="2730" w:type="dxa"/>
            <w:gridSpan w:val="2"/>
            <w:shd w:val="clear" w:color="auto" w:fill="auto"/>
            <w:vAlign w:val="center"/>
          </w:tcPr>
          <w:p w14:paraId="785572AC" w14:textId="140151E8" w:rsidR="00BB13EE" w:rsidRPr="00CC6D29" w:rsidRDefault="00C40FD7" w:rsidP="00903599">
            <w:pPr>
              <w:rPr>
                <w:rFonts w:ascii="Arial Narrow" w:hAnsi="Arial Narrow" w:cs="Times New Roman"/>
                <w:color w:val="000000" w:themeColor="text1"/>
                <w:sz w:val="24"/>
                <w:szCs w:val="24"/>
              </w:rPr>
            </w:pPr>
            <w:r>
              <w:rPr>
                <w:rFonts w:ascii="Arial Narrow" w:hAnsi="Arial Narrow" w:cs="Times New Roman"/>
                <w:color w:val="000000" w:themeColor="text1"/>
              </w:rPr>
              <w:object w:dxaOrig="1440" w:dyaOrig="1440" w14:anchorId="65446B07">
                <v:shape id="_x0000_i1075" type="#_x0000_t75" style="width:128.35pt;height:18pt" o:ole="">
                  <v:imagedata r:id="rId31" o:title=""/>
                </v:shape>
                <w:control r:id="rId33" w:name="TextBox43" w:shapeid="_x0000_i1075"/>
              </w:object>
            </w:r>
            <w:r w:rsidR="00F51EB9">
              <w:rPr>
                <w:rFonts w:ascii="Arial Narrow" w:hAnsi="Arial Narrow" w:cs="Times New Roman"/>
                <w:color w:val="000000" w:themeColor="text1"/>
              </w:rPr>
              <w:t>d.o. lub paszport</w:t>
            </w:r>
          </w:p>
        </w:tc>
        <w:tc>
          <w:tcPr>
            <w:tcW w:w="1816" w:type="dxa"/>
            <w:vMerge/>
            <w:shd w:val="clear" w:color="auto" w:fill="auto"/>
            <w:vAlign w:val="center"/>
          </w:tcPr>
          <w:p w14:paraId="011D248D" w14:textId="77777777" w:rsidR="00BB13EE" w:rsidRPr="00CC6D29" w:rsidRDefault="00BB13EE" w:rsidP="00BB13EE">
            <w:pPr>
              <w:rPr>
                <w:rFonts w:ascii="Arial Narrow" w:hAnsi="Arial Narrow" w:cs="Times New Roman"/>
                <w:color w:val="000000" w:themeColor="text1"/>
                <w:sz w:val="10"/>
                <w:szCs w:val="10"/>
              </w:rPr>
            </w:pPr>
          </w:p>
        </w:tc>
      </w:tr>
      <w:tr w:rsidR="00CC670F" w:rsidRPr="00CC6D29" w14:paraId="3AC311BD" w14:textId="77777777" w:rsidTr="006362F6">
        <w:trPr>
          <w:cantSplit/>
          <w:trHeight w:val="296"/>
        </w:trPr>
        <w:tc>
          <w:tcPr>
            <w:tcW w:w="10889" w:type="dxa"/>
            <w:gridSpan w:val="7"/>
            <w:tcBorders>
              <w:top w:val="nil"/>
              <w:left w:val="nil"/>
              <w:bottom w:val="single" w:sz="4" w:space="0" w:color="auto"/>
              <w:right w:val="nil"/>
            </w:tcBorders>
            <w:shd w:val="clear" w:color="auto" w:fill="auto"/>
            <w:vAlign w:val="center"/>
          </w:tcPr>
          <w:p w14:paraId="3D7594A5" w14:textId="77777777" w:rsidR="00CC670F" w:rsidRDefault="00CC670F" w:rsidP="00CC670F">
            <w:pPr>
              <w:rPr>
                <w:rFonts w:ascii="Arial Narrow" w:hAnsi="Arial Narrow" w:cs="Times New Roman"/>
                <w:color w:val="000000" w:themeColor="text1"/>
                <w:sz w:val="18"/>
                <w:szCs w:val="18"/>
              </w:rPr>
            </w:pPr>
            <w:r w:rsidRPr="000E033C">
              <w:rPr>
                <w:rFonts w:ascii="Arial Narrow" w:hAnsi="Arial Narrow" w:cs="Times New Roman"/>
                <w:color w:val="000000" w:themeColor="text1"/>
                <w:sz w:val="18"/>
                <w:szCs w:val="18"/>
              </w:rPr>
              <w:t>*Koszt całkowity zawiera: cenę katalogową wskazaną</w:t>
            </w:r>
            <w:r w:rsidRPr="003312C2">
              <w:rPr>
                <w:rFonts w:ascii="Arial Narrow" w:hAnsi="Arial Narrow" w:cs="Times New Roman"/>
                <w:color w:val="000000" w:themeColor="text1"/>
                <w:sz w:val="18"/>
                <w:szCs w:val="18"/>
              </w:rPr>
              <w:t xml:space="preserve"> w programie</w:t>
            </w:r>
            <w:r>
              <w:rPr>
                <w:rFonts w:ascii="Arial Narrow" w:hAnsi="Arial Narrow" w:cs="Times New Roman"/>
                <w:color w:val="000000" w:themeColor="text1"/>
                <w:sz w:val="18"/>
                <w:szCs w:val="18"/>
              </w:rPr>
              <w:t xml:space="preserve"> imprezy (w tym</w:t>
            </w:r>
            <w:r w:rsidRPr="003312C2">
              <w:rPr>
                <w:rFonts w:ascii="Arial Narrow" w:hAnsi="Arial Narrow" w:cs="Times New Roman"/>
                <w:color w:val="000000" w:themeColor="text1"/>
                <w:sz w:val="18"/>
                <w:szCs w:val="18"/>
              </w:rPr>
              <w:t xml:space="preserve"> </w:t>
            </w:r>
            <w:r>
              <w:rPr>
                <w:rFonts w:ascii="Arial Narrow" w:hAnsi="Arial Narrow" w:cs="Times New Roman"/>
                <w:color w:val="000000" w:themeColor="text1"/>
                <w:sz w:val="18"/>
                <w:szCs w:val="18"/>
              </w:rPr>
              <w:t xml:space="preserve">opłaty dodatkowe </w:t>
            </w:r>
            <w:r>
              <w:rPr>
                <w:rFonts w:ascii="Arial Narrow" w:hAnsi="Arial Narrow" w:cs="Times New Roman"/>
                <w:b/>
                <w:color w:val="000000" w:themeColor="text1"/>
                <w:sz w:val="16"/>
                <w:szCs w:val="16"/>
              </w:rPr>
              <w:t xml:space="preserve"> </w:t>
            </w:r>
            <w:r w:rsidRPr="000E033C">
              <w:rPr>
                <w:rFonts w:ascii="Arial Narrow" w:hAnsi="Arial Narrow" w:cs="Times New Roman"/>
                <w:color w:val="000000" w:themeColor="text1"/>
                <w:sz w:val="18"/>
                <w:szCs w:val="18"/>
              </w:rPr>
              <w:t>na Turystyczny Fundusz Gwarancyjny i Turystyczny Fundusz Pomocowy) oraz ubezpieczenie KL w wypadku wyjazdu zagranicznego</w:t>
            </w:r>
            <w:r>
              <w:rPr>
                <w:rFonts w:ascii="Arial Narrow" w:hAnsi="Arial Narrow" w:cs="Times New Roman"/>
                <w:color w:val="000000" w:themeColor="text1"/>
                <w:sz w:val="18"/>
                <w:szCs w:val="18"/>
              </w:rPr>
              <w:t>.</w:t>
            </w:r>
          </w:p>
          <w:p w14:paraId="62D4638B" w14:textId="77777777" w:rsidR="00315E89" w:rsidRDefault="00315E89" w:rsidP="00CC670F">
            <w:pPr>
              <w:rPr>
                <w:rFonts w:ascii="Arial Narrow" w:hAnsi="Arial Narrow" w:cs="Times New Roman"/>
                <w:color w:val="000000" w:themeColor="text1"/>
                <w:sz w:val="18"/>
                <w:szCs w:val="18"/>
              </w:rPr>
            </w:pPr>
          </w:p>
          <w:p w14:paraId="08FBB107" w14:textId="77777777" w:rsidR="00CC670F" w:rsidRPr="00CC6D29" w:rsidRDefault="00CC670F" w:rsidP="00BB13EE">
            <w:pPr>
              <w:rPr>
                <w:rFonts w:ascii="Arial Narrow" w:hAnsi="Arial Narrow" w:cs="Times New Roman"/>
                <w:i/>
                <w:color w:val="000000" w:themeColor="text1"/>
                <w:sz w:val="4"/>
                <w:szCs w:val="4"/>
              </w:rPr>
            </w:pPr>
          </w:p>
        </w:tc>
      </w:tr>
      <w:tr w:rsidR="00BB13EE" w:rsidRPr="00CC6D29" w14:paraId="1CEF7113" w14:textId="77777777" w:rsidTr="006362F6">
        <w:trPr>
          <w:cantSplit/>
        </w:trPr>
        <w:tc>
          <w:tcPr>
            <w:tcW w:w="3119" w:type="dxa"/>
            <w:tcBorders>
              <w:top w:val="single" w:sz="4" w:space="0" w:color="auto"/>
            </w:tcBorders>
            <w:shd w:val="clear" w:color="auto" w:fill="auto"/>
            <w:vAlign w:val="center"/>
          </w:tcPr>
          <w:p w14:paraId="688C6257" w14:textId="77777777" w:rsidR="00BB13EE" w:rsidRPr="00CC6D29" w:rsidRDefault="00BB13EE" w:rsidP="00A048E6">
            <w:pPr>
              <w:rPr>
                <w:rFonts w:ascii="Arial Narrow" w:hAnsi="Arial Narrow" w:cs="Times New Roman"/>
                <w:color w:val="000000" w:themeColor="text1"/>
                <w:sz w:val="24"/>
                <w:szCs w:val="24"/>
              </w:rPr>
            </w:pPr>
            <w:r w:rsidRPr="00CC6D29">
              <w:rPr>
                <w:rFonts w:ascii="Arial Narrow" w:hAnsi="Arial Narrow" w:cs="Times New Roman"/>
                <w:color w:val="000000" w:themeColor="text1"/>
                <w:sz w:val="24"/>
                <w:szCs w:val="24"/>
              </w:rPr>
              <w:t>Zaliczka</w:t>
            </w:r>
            <w:r w:rsidR="00A048E6">
              <w:rPr>
                <w:rFonts w:ascii="Arial Narrow" w:hAnsi="Arial Narrow" w:cs="Times New Roman"/>
                <w:color w:val="000000" w:themeColor="text1"/>
                <w:sz w:val="24"/>
                <w:szCs w:val="24"/>
              </w:rPr>
              <w:t xml:space="preserve"> w PLN</w:t>
            </w:r>
            <w:r w:rsidRPr="00CC6D29">
              <w:rPr>
                <w:rFonts w:ascii="Arial Narrow" w:hAnsi="Arial Narrow" w:cs="Times New Roman"/>
                <w:color w:val="000000" w:themeColor="text1"/>
                <w:sz w:val="24"/>
                <w:szCs w:val="24"/>
              </w:rPr>
              <w:t>:</w:t>
            </w:r>
          </w:p>
          <w:p w14:paraId="6CA585E9" w14:textId="77777777" w:rsidR="00BB13EE" w:rsidRPr="00CC6D29" w:rsidRDefault="00BB13EE" w:rsidP="00A048E6">
            <w:pPr>
              <w:rPr>
                <w:rFonts w:ascii="Arial Narrow" w:hAnsi="Arial Narrow" w:cs="Times New Roman"/>
                <w:color w:val="000000" w:themeColor="text1"/>
                <w:sz w:val="16"/>
                <w:szCs w:val="16"/>
              </w:rPr>
            </w:pPr>
            <w:r w:rsidRPr="00CC6D29">
              <w:rPr>
                <w:rFonts w:ascii="Arial Narrow" w:hAnsi="Arial Narrow" w:cs="Times New Roman"/>
                <w:color w:val="000000" w:themeColor="text1"/>
                <w:sz w:val="16"/>
                <w:szCs w:val="16"/>
              </w:rPr>
              <w:t>( ok. 30%)</w:t>
            </w:r>
          </w:p>
        </w:tc>
        <w:tc>
          <w:tcPr>
            <w:tcW w:w="3224" w:type="dxa"/>
            <w:gridSpan w:val="3"/>
            <w:tcBorders>
              <w:top w:val="single" w:sz="4" w:space="0" w:color="auto"/>
            </w:tcBorders>
            <w:shd w:val="clear" w:color="auto" w:fill="auto"/>
            <w:vAlign w:val="center"/>
          </w:tcPr>
          <w:p w14:paraId="250F2179" w14:textId="77777777" w:rsidR="00BB13EE" w:rsidRPr="00CB10F2" w:rsidRDefault="00BB13EE" w:rsidP="00203852">
            <w:pPr>
              <w:jc w:val="center"/>
              <w:rPr>
                <w:rFonts w:ascii="Arial Narrow" w:hAnsi="Arial Narrow" w:cs="Times New Roman"/>
                <w:color w:val="000000" w:themeColor="text1"/>
              </w:rPr>
            </w:pPr>
          </w:p>
        </w:tc>
        <w:tc>
          <w:tcPr>
            <w:tcW w:w="2730" w:type="dxa"/>
            <w:gridSpan w:val="2"/>
            <w:tcBorders>
              <w:top w:val="single" w:sz="4" w:space="0" w:color="auto"/>
            </w:tcBorders>
            <w:shd w:val="clear" w:color="auto" w:fill="auto"/>
            <w:vAlign w:val="center"/>
          </w:tcPr>
          <w:p w14:paraId="5083F31A" w14:textId="77777777" w:rsidR="00BB13EE" w:rsidRPr="00CC6D29" w:rsidRDefault="00203852" w:rsidP="00A048E6">
            <w:pPr>
              <w:jc w:val="right"/>
              <w:rPr>
                <w:rFonts w:ascii="Arial Narrow" w:hAnsi="Arial Narrow" w:cs="Times New Roman"/>
                <w:color w:val="000000" w:themeColor="text1"/>
                <w:sz w:val="23"/>
                <w:szCs w:val="23"/>
              </w:rPr>
            </w:pPr>
            <w:r>
              <w:rPr>
                <w:rFonts w:ascii="Arial Narrow" w:hAnsi="Arial Narrow" w:cs="Times New Roman"/>
                <w:color w:val="000000" w:themeColor="text1"/>
                <w:sz w:val="23"/>
                <w:szCs w:val="23"/>
              </w:rPr>
              <w:t>Wpłata zaliczki d</w:t>
            </w:r>
            <w:r w:rsidR="00A048E6">
              <w:rPr>
                <w:rFonts w:ascii="Arial Narrow" w:hAnsi="Arial Narrow" w:cs="Times New Roman"/>
                <w:color w:val="000000" w:themeColor="text1"/>
                <w:sz w:val="23"/>
                <w:szCs w:val="23"/>
              </w:rPr>
              <w:t>o dnia:</w:t>
            </w:r>
          </w:p>
        </w:tc>
        <w:tc>
          <w:tcPr>
            <w:tcW w:w="1816" w:type="dxa"/>
            <w:tcBorders>
              <w:top w:val="single" w:sz="4" w:space="0" w:color="auto"/>
            </w:tcBorders>
            <w:shd w:val="clear" w:color="auto" w:fill="auto"/>
            <w:vAlign w:val="center"/>
          </w:tcPr>
          <w:p w14:paraId="7112059B" w14:textId="77777777" w:rsidR="00BB13EE" w:rsidRPr="00CB10F2" w:rsidRDefault="00BB13EE" w:rsidP="00CB10F2">
            <w:pPr>
              <w:jc w:val="center"/>
              <w:rPr>
                <w:rFonts w:ascii="Arial Narrow" w:hAnsi="Arial Narrow" w:cs="Times New Roman"/>
                <w:b/>
                <w:i/>
                <w:color w:val="000000" w:themeColor="text1"/>
                <w:sz w:val="4"/>
                <w:szCs w:val="4"/>
              </w:rPr>
            </w:pPr>
          </w:p>
          <w:p w14:paraId="5B6E115B" w14:textId="77777777" w:rsidR="00BB13EE" w:rsidRPr="00CB10F2" w:rsidRDefault="00BB13EE" w:rsidP="00CB10F2">
            <w:pPr>
              <w:jc w:val="center"/>
              <w:rPr>
                <w:rFonts w:ascii="Arial Narrow" w:hAnsi="Arial Narrow" w:cs="Times New Roman"/>
                <w:b/>
                <w:i/>
                <w:color w:val="000000" w:themeColor="text1"/>
                <w:sz w:val="4"/>
                <w:szCs w:val="4"/>
              </w:rPr>
            </w:pPr>
          </w:p>
          <w:p w14:paraId="289CA840" w14:textId="77777777" w:rsidR="00BB13EE" w:rsidRPr="00CB10F2" w:rsidRDefault="00BB13EE" w:rsidP="00CB10F2">
            <w:pPr>
              <w:jc w:val="center"/>
              <w:rPr>
                <w:rFonts w:ascii="Arial Narrow" w:hAnsi="Arial Narrow" w:cs="Arial"/>
                <w:b/>
                <w:bCs/>
                <w:color w:val="000000"/>
                <w:sz w:val="21"/>
                <w:szCs w:val="21"/>
                <w:shd w:val="clear" w:color="auto" w:fill="FFFFFF"/>
              </w:rPr>
            </w:pPr>
          </w:p>
        </w:tc>
      </w:tr>
      <w:tr w:rsidR="00BB13EE" w:rsidRPr="00CC6D29" w14:paraId="7EFE969C" w14:textId="77777777" w:rsidTr="006362F6">
        <w:trPr>
          <w:cantSplit/>
        </w:trPr>
        <w:tc>
          <w:tcPr>
            <w:tcW w:w="3119" w:type="dxa"/>
            <w:tcBorders>
              <w:bottom w:val="single" w:sz="4" w:space="0" w:color="auto"/>
            </w:tcBorders>
            <w:shd w:val="clear" w:color="auto" w:fill="auto"/>
            <w:vAlign w:val="center"/>
          </w:tcPr>
          <w:p w14:paraId="28D1A6DE" w14:textId="77777777" w:rsidR="00BB13EE" w:rsidRPr="00CC6D29" w:rsidRDefault="00BB13EE" w:rsidP="00A048E6">
            <w:pPr>
              <w:rPr>
                <w:rFonts w:ascii="Arial Narrow" w:hAnsi="Arial Narrow" w:cs="Times New Roman"/>
                <w:color w:val="000000" w:themeColor="text1"/>
                <w:sz w:val="24"/>
                <w:szCs w:val="24"/>
              </w:rPr>
            </w:pPr>
            <w:r w:rsidRPr="00CC6D29">
              <w:rPr>
                <w:rFonts w:ascii="Arial Narrow" w:hAnsi="Arial Narrow" w:cs="Times New Roman"/>
                <w:color w:val="000000" w:themeColor="text1"/>
                <w:sz w:val="24"/>
                <w:szCs w:val="24"/>
              </w:rPr>
              <w:t>Dopłata do całości</w:t>
            </w:r>
            <w:r w:rsidR="00A048E6">
              <w:rPr>
                <w:rFonts w:ascii="Arial Narrow" w:hAnsi="Arial Narrow" w:cs="Times New Roman"/>
                <w:color w:val="000000" w:themeColor="text1"/>
                <w:sz w:val="24"/>
                <w:szCs w:val="24"/>
              </w:rPr>
              <w:t xml:space="preserve"> w PLN</w:t>
            </w:r>
            <w:r w:rsidRPr="00CC6D29">
              <w:rPr>
                <w:rFonts w:ascii="Arial Narrow" w:hAnsi="Arial Narrow" w:cs="Times New Roman"/>
                <w:color w:val="000000" w:themeColor="text1"/>
                <w:sz w:val="24"/>
                <w:szCs w:val="24"/>
              </w:rPr>
              <w:t>:</w:t>
            </w:r>
          </w:p>
          <w:p w14:paraId="0DFB58A3" w14:textId="77777777" w:rsidR="00BB13EE" w:rsidRPr="00CC6D29" w:rsidRDefault="00BB13EE" w:rsidP="00A048E6">
            <w:pPr>
              <w:rPr>
                <w:rFonts w:ascii="Arial Narrow" w:hAnsi="Arial Narrow" w:cs="Times New Roman"/>
                <w:i/>
                <w:color w:val="000000" w:themeColor="text1"/>
                <w:sz w:val="14"/>
                <w:szCs w:val="14"/>
              </w:rPr>
            </w:pPr>
          </w:p>
        </w:tc>
        <w:tc>
          <w:tcPr>
            <w:tcW w:w="3224" w:type="dxa"/>
            <w:gridSpan w:val="3"/>
            <w:tcBorders>
              <w:bottom w:val="single" w:sz="4" w:space="0" w:color="auto"/>
            </w:tcBorders>
            <w:shd w:val="clear" w:color="auto" w:fill="auto"/>
            <w:vAlign w:val="center"/>
          </w:tcPr>
          <w:p w14:paraId="7E840B5A" w14:textId="77777777" w:rsidR="00BB13EE" w:rsidRPr="00CB10F2" w:rsidRDefault="00BB13EE" w:rsidP="00203852">
            <w:pPr>
              <w:jc w:val="center"/>
              <w:rPr>
                <w:rFonts w:ascii="Arial Narrow" w:hAnsi="Arial Narrow" w:cs="Times New Roman"/>
                <w:color w:val="000000" w:themeColor="text1"/>
              </w:rPr>
            </w:pPr>
          </w:p>
        </w:tc>
        <w:tc>
          <w:tcPr>
            <w:tcW w:w="2730" w:type="dxa"/>
            <w:gridSpan w:val="2"/>
            <w:tcBorders>
              <w:bottom w:val="single" w:sz="4" w:space="0" w:color="auto"/>
            </w:tcBorders>
            <w:shd w:val="clear" w:color="auto" w:fill="auto"/>
            <w:vAlign w:val="center"/>
          </w:tcPr>
          <w:p w14:paraId="2AB466FF" w14:textId="77777777" w:rsidR="00BB13EE" w:rsidRPr="00CC6D29" w:rsidRDefault="00BB13EE" w:rsidP="00BB13EE">
            <w:pPr>
              <w:rPr>
                <w:rFonts w:ascii="Arial Narrow" w:hAnsi="Arial Narrow" w:cs="Times New Roman"/>
                <w:color w:val="000000" w:themeColor="text1"/>
                <w:sz w:val="4"/>
                <w:szCs w:val="4"/>
              </w:rPr>
            </w:pPr>
          </w:p>
          <w:p w14:paraId="65DFFC4E" w14:textId="77777777" w:rsidR="00BB13EE" w:rsidRPr="00CC6D29" w:rsidRDefault="00BB13EE" w:rsidP="00A048E6">
            <w:pPr>
              <w:jc w:val="right"/>
              <w:rPr>
                <w:rFonts w:ascii="Arial Narrow" w:hAnsi="Arial Narrow" w:cs="Times New Roman"/>
                <w:color w:val="000000" w:themeColor="text1"/>
                <w:sz w:val="4"/>
                <w:szCs w:val="4"/>
              </w:rPr>
            </w:pPr>
          </w:p>
          <w:p w14:paraId="5CDF3AF7" w14:textId="77777777" w:rsidR="00BB13EE" w:rsidRPr="00CC6D29" w:rsidRDefault="00203852" w:rsidP="00203852">
            <w:pPr>
              <w:jc w:val="right"/>
              <w:rPr>
                <w:rFonts w:ascii="Arial Narrow" w:hAnsi="Arial Narrow" w:cs="Times New Roman"/>
                <w:color w:val="000000" w:themeColor="text1"/>
                <w:sz w:val="24"/>
                <w:szCs w:val="24"/>
              </w:rPr>
            </w:pPr>
            <w:r>
              <w:rPr>
                <w:rFonts w:ascii="Arial Narrow" w:hAnsi="Arial Narrow" w:cs="Times New Roman"/>
                <w:color w:val="000000" w:themeColor="text1"/>
                <w:sz w:val="24"/>
                <w:szCs w:val="24"/>
              </w:rPr>
              <w:t>Dopłata do całości d</w:t>
            </w:r>
            <w:r w:rsidR="00BB13EE" w:rsidRPr="00CC6D29">
              <w:rPr>
                <w:rFonts w:ascii="Arial Narrow" w:hAnsi="Arial Narrow" w:cs="Times New Roman"/>
                <w:color w:val="000000" w:themeColor="text1"/>
                <w:sz w:val="24"/>
                <w:szCs w:val="24"/>
              </w:rPr>
              <w:t>o dnia:</w:t>
            </w:r>
          </w:p>
        </w:tc>
        <w:tc>
          <w:tcPr>
            <w:tcW w:w="1816" w:type="dxa"/>
            <w:tcBorders>
              <w:bottom w:val="single" w:sz="4" w:space="0" w:color="auto"/>
            </w:tcBorders>
            <w:shd w:val="clear" w:color="auto" w:fill="auto"/>
            <w:vAlign w:val="center"/>
          </w:tcPr>
          <w:p w14:paraId="7AE5EE84" w14:textId="77777777" w:rsidR="00BB13EE" w:rsidRPr="00CB10F2" w:rsidRDefault="00BB13EE" w:rsidP="00CB10F2">
            <w:pPr>
              <w:jc w:val="center"/>
              <w:rPr>
                <w:rFonts w:ascii="Arial Narrow" w:hAnsi="Arial Narrow" w:cs="Times New Roman"/>
                <w:b/>
                <w:i/>
                <w:color w:val="000000" w:themeColor="text1"/>
                <w:sz w:val="4"/>
                <w:szCs w:val="4"/>
              </w:rPr>
            </w:pPr>
          </w:p>
          <w:p w14:paraId="61FC4785" w14:textId="77777777" w:rsidR="00BB13EE" w:rsidRPr="00CB10F2" w:rsidRDefault="00BB13EE" w:rsidP="00CB10F2">
            <w:pPr>
              <w:jc w:val="center"/>
              <w:rPr>
                <w:rFonts w:ascii="Arial Narrow" w:hAnsi="Arial Narrow" w:cs="Times New Roman"/>
                <w:b/>
                <w:i/>
                <w:color w:val="000000" w:themeColor="text1"/>
                <w:sz w:val="4"/>
                <w:szCs w:val="4"/>
              </w:rPr>
            </w:pPr>
          </w:p>
          <w:p w14:paraId="2650A60A" w14:textId="77777777" w:rsidR="00BB13EE" w:rsidRPr="00CB10F2" w:rsidRDefault="00A048E6" w:rsidP="00CB10F2">
            <w:pPr>
              <w:jc w:val="center"/>
              <w:rPr>
                <w:rFonts w:ascii="Arial Narrow" w:hAnsi="Arial Narrow" w:cs="Times New Roman"/>
                <w:b/>
                <w:color w:val="000000" w:themeColor="text1"/>
              </w:rPr>
            </w:pPr>
            <w:r w:rsidRPr="00CB10F2">
              <w:rPr>
                <w:rFonts w:ascii="Arial Narrow" w:hAnsi="Arial Narrow" w:cs="Times New Roman"/>
                <w:b/>
                <w:color w:val="000000" w:themeColor="text1"/>
                <w:sz w:val="14"/>
                <w:szCs w:val="14"/>
              </w:rPr>
              <w:t>najpóźniej 30 dni</w:t>
            </w:r>
            <w:r w:rsidR="00CB10F2" w:rsidRPr="00CB10F2">
              <w:rPr>
                <w:rFonts w:ascii="Arial Narrow" w:hAnsi="Arial Narrow" w:cs="Times New Roman"/>
                <w:b/>
                <w:color w:val="000000" w:themeColor="text1"/>
                <w:sz w:val="14"/>
                <w:szCs w:val="14"/>
              </w:rPr>
              <w:t xml:space="preserve"> przed datą rozpoczęcia imprezy</w:t>
            </w:r>
          </w:p>
        </w:tc>
      </w:tr>
      <w:tr w:rsidR="00CC670F" w:rsidRPr="00CC6D29" w14:paraId="038086EF" w14:textId="77777777" w:rsidTr="006362F6">
        <w:trPr>
          <w:cantSplit/>
          <w:trHeight w:val="239"/>
        </w:trPr>
        <w:tc>
          <w:tcPr>
            <w:tcW w:w="10889" w:type="dxa"/>
            <w:gridSpan w:val="7"/>
            <w:shd w:val="clear" w:color="auto" w:fill="auto"/>
            <w:vAlign w:val="center"/>
          </w:tcPr>
          <w:p w14:paraId="07E4DBBB" w14:textId="77777777" w:rsidR="00A048E6" w:rsidRDefault="00A048E6" w:rsidP="00CC670F">
            <w:pPr>
              <w:jc w:val="both"/>
              <w:rPr>
                <w:rFonts w:ascii="Arial Narrow" w:hAnsi="Arial Narrow" w:cs="Times New Roman"/>
                <w:color w:val="000000" w:themeColor="text1"/>
                <w:sz w:val="20"/>
                <w:szCs w:val="20"/>
              </w:rPr>
            </w:pPr>
          </w:p>
          <w:p w14:paraId="71CE4E8D" w14:textId="77777777" w:rsidR="00CC670F" w:rsidRDefault="00CC670F" w:rsidP="00CC670F">
            <w:pPr>
              <w:jc w:val="both"/>
              <w:rPr>
                <w:rFonts w:ascii="Arial Narrow" w:hAnsi="Arial Narrow" w:cs="Times New Roman"/>
                <w:color w:val="000000" w:themeColor="text1"/>
                <w:sz w:val="20"/>
                <w:szCs w:val="20"/>
              </w:rPr>
            </w:pPr>
            <w:r w:rsidRPr="00CC6D29">
              <w:rPr>
                <w:rFonts w:ascii="Arial Narrow" w:hAnsi="Arial Narrow" w:cs="Times New Roman"/>
                <w:color w:val="000000" w:themeColor="text1"/>
                <w:sz w:val="20"/>
                <w:szCs w:val="20"/>
              </w:rPr>
              <w:t>Zawierając niniejszą umowę w imieniu swoim lub/i osób zgłoszonych oświadczam, że zapoznałem/am się w pełni i akceptuję ofertę/program, która jest integralną część umowy i stanowi jej całość</w:t>
            </w:r>
            <w:r>
              <w:rPr>
                <w:rFonts w:ascii="Arial Narrow" w:hAnsi="Arial Narrow" w:cs="Times New Roman"/>
                <w:color w:val="000000" w:themeColor="text1"/>
                <w:sz w:val="20"/>
                <w:szCs w:val="20"/>
              </w:rPr>
              <w:t xml:space="preserve"> </w:t>
            </w:r>
            <w:r w:rsidRPr="00CC6D29">
              <w:rPr>
                <w:rFonts w:ascii="Arial Narrow" w:hAnsi="Arial Narrow" w:cs="Times New Roman"/>
                <w:color w:val="000000" w:themeColor="text1"/>
                <w:sz w:val="20"/>
                <w:szCs w:val="20"/>
              </w:rPr>
              <w:t xml:space="preserve">oraz oświadczam, że zapoznałem/am się z WARUNKAMI UCZESTNICTWA W IMPREZACH organizowanych przez Biuro Turystyczne </w:t>
            </w:r>
            <w:r w:rsidR="00515D3B">
              <w:rPr>
                <w:rFonts w:ascii="Arial Narrow" w:hAnsi="Arial Narrow" w:cs="Times New Roman"/>
                <w:color w:val="000000" w:themeColor="text1"/>
                <w:sz w:val="20"/>
                <w:szCs w:val="20"/>
              </w:rPr>
              <w:t>UNIVERS</w:t>
            </w:r>
            <w:r w:rsidRPr="00CC6D29">
              <w:rPr>
                <w:rFonts w:ascii="Arial Narrow" w:hAnsi="Arial Narrow" w:cs="Times New Roman"/>
                <w:color w:val="000000" w:themeColor="text1"/>
                <w:sz w:val="20"/>
                <w:szCs w:val="20"/>
              </w:rPr>
              <w:t xml:space="preserve"> (załącznik nr 1</w:t>
            </w:r>
            <w:r>
              <w:rPr>
                <w:rFonts w:ascii="Arial Narrow" w:hAnsi="Arial Narrow" w:cs="Times New Roman"/>
                <w:color w:val="000000" w:themeColor="text1"/>
                <w:sz w:val="20"/>
                <w:szCs w:val="20"/>
              </w:rPr>
              <w:t xml:space="preserve"> </w:t>
            </w:r>
            <w:r w:rsidRPr="00CC6D29">
              <w:rPr>
                <w:rFonts w:ascii="Arial Narrow" w:hAnsi="Arial Narrow" w:cs="Times New Roman"/>
                <w:color w:val="000000" w:themeColor="text1"/>
                <w:sz w:val="20"/>
                <w:szCs w:val="20"/>
              </w:rPr>
              <w:t>do umowy</w:t>
            </w:r>
            <w:r>
              <w:rPr>
                <w:rFonts w:ascii="Arial Narrow" w:hAnsi="Arial Narrow" w:cs="Times New Roman"/>
                <w:color w:val="000000" w:themeColor="text1"/>
                <w:sz w:val="20"/>
                <w:szCs w:val="20"/>
              </w:rPr>
              <w:t>)</w:t>
            </w:r>
            <w:r w:rsidRPr="00CC6D29">
              <w:rPr>
                <w:rFonts w:ascii="Arial Narrow" w:hAnsi="Arial Narrow" w:cs="Times New Roman"/>
                <w:color w:val="000000" w:themeColor="text1"/>
                <w:sz w:val="20"/>
                <w:szCs w:val="20"/>
              </w:rPr>
              <w:t xml:space="preserve"> oraz kartą kwalifikacyjną uczestnika wypoczynku (załącznik </w:t>
            </w:r>
            <w:r>
              <w:rPr>
                <w:rFonts w:ascii="Arial Narrow" w:hAnsi="Arial Narrow" w:cs="Times New Roman"/>
                <w:color w:val="000000" w:themeColor="text1"/>
                <w:sz w:val="20"/>
                <w:szCs w:val="20"/>
              </w:rPr>
              <w:t>nr 2 do umowy</w:t>
            </w:r>
            <w:r w:rsidRPr="00CC6D29">
              <w:rPr>
                <w:rFonts w:ascii="Arial Narrow" w:hAnsi="Arial Narrow" w:cs="Times New Roman"/>
                <w:color w:val="000000" w:themeColor="text1"/>
                <w:sz w:val="20"/>
                <w:szCs w:val="20"/>
              </w:rPr>
              <w:t xml:space="preserve"> -dot. obozu młodzieżowego, kolonii, zimowisk). </w:t>
            </w:r>
            <w:r w:rsidRPr="005959BF">
              <w:rPr>
                <w:rFonts w:ascii="Arial Narrow" w:hAnsi="Arial Narrow" w:cs="Times New Roman"/>
                <w:sz w:val="20"/>
                <w:szCs w:val="20"/>
              </w:rPr>
              <w:t xml:space="preserve">Jednocześnie zobowiązuje </w:t>
            </w:r>
            <w:r w:rsidRPr="00CC6D29">
              <w:rPr>
                <w:rFonts w:ascii="Arial Narrow" w:hAnsi="Arial Narrow" w:cs="Times New Roman"/>
                <w:color w:val="000000" w:themeColor="text1"/>
                <w:sz w:val="20"/>
                <w:szCs w:val="20"/>
              </w:rPr>
              <w:t xml:space="preserve">się do wypełnienia moich obowiązków wynikających z Warunków Uczestnictwa. </w:t>
            </w:r>
          </w:p>
          <w:p w14:paraId="12A86B37" w14:textId="77777777" w:rsidR="00CC670F" w:rsidRDefault="00CC670F" w:rsidP="00CC670F">
            <w:pPr>
              <w:jc w:val="both"/>
              <w:rPr>
                <w:rFonts w:ascii="Arial Narrow" w:hAnsi="Arial Narrow" w:cs="Times New Roman"/>
                <w:color w:val="000000" w:themeColor="text1"/>
                <w:sz w:val="20"/>
                <w:szCs w:val="20"/>
              </w:rPr>
            </w:pPr>
          </w:p>
          <w:p w14:paraId="6225D759" w14:textId="77777777" w:rsidR="00CC670F" w:rsidRPr="0084353D" w:rsidRDefault="00CC670F" w:rsidP="00CC670F">
            <w:pPr>
              <w:jc w:val="both"/>
              <w:rPr>
                <w:rFonts w:ascii="Arial Narrow" w:hAnsi="Arial Narrow" w:cs="Times New Roman"/>
                <w:color w:val="000000" w:themeColor="text1"/>
                <w:sz w:val="20"/>
                <w:szCs w:val="20"/>
              </w:rPr>
            </w:pPr>
            <w:r>
              <w:rPr>
                <w:rFonts w:ascii="Arial Narrow" w:hAnsi="Arial Narrow" w:cs="Times New Roman"/>
                <w:color w:val="000000" w:themeColor="text1"/>
                <w:sz w:val="20"/>
                <w:szCs w:val="20"/>
              </w:rPr>
              <w:t>Oświadczam</w:t>
            </w:r>
            <w:r w:rsidRPr="0084353D">
              <w:rPr>
                <w:rFonts w:ascii="Arial Narrow" w:hAnsi="Arial Narrow" w:cs="Times New Roman"/>
                <w:color w:val="000000" w:themeColor="text1"/>
                <w:sz w:val="20"/>
                <w:szCs w:val="20"/>
              </w:rPr>
              <w:t>, że wyraża</w:t>
            </w:r>
            <w:r>
              <w:rPr>
                <w:rFonts w:ascii="Arial Narrow" w:hAnsi="Arial Narrow" w:cs="Times New Roman"/>
                <w:color w:val="000000" w:themeColor="text1"/>
                <w:sz w:val="20"/>
                <w:szCs w:val="20"/>
              </w:rPr>
              <w:t>m zgodę na przetwarzanie</w:t>
            </w:r>
            <w:r w:rsidRPr="0084353D">
              <w:rPr>
                <w:rFonts w:ascii="Arial Narrow" w:hAnsi="Arial Narrow" w:cs="Times New Roman"/>
                <w:color w:val="000000" w:themeColor="text1"/>
                <w:sz w:val="20"/>
                <w:szCs w:val="20"/>
              </w:rPr>
              <w:t xml:space="preserve"> da</w:t>
            </w:r>
            <w:r>
              <w:rPr>
                <w:rFonts w:ascii="Arial Narrow" w:hAnsi="Arial Narrow" w:cs="Times New Roman"/>
                <w:color w:val="000000" w:themeColor="text1"/>
                <w:sz w:val="20"/>
                <w:szCs w:val="20"/>
              </w:rPr>
              <w:t xml:space="preserve">nych osobowych i zgłaszanych przeze mnie niepełnoletnich uczestników imprezy oraz, że   zgłaszani dorośli </w:t>
            </w:r>
            <w:r w:rsidRPr="0084353D">
              <w:rPr>
                <w:rFonts w:ascii="Arial Narrow" w:hAnsi="Arial Narrow" w:cs="Times New Roman"/>
                <w:color w:val="000000" w:themeColor="text1"/>
                <w:sz w:val="20"/>
                <w:szCs w:val="20"/>
              </w:rPr>
              <w:t>uczestnicy imprezy</w:t>
            </w:r>
            <w:r>
              <w:rPr>
                <w:rFonts w:ascii="Arial Narrow" w:hAnsi="Arial Narrow" w:cs="Times New Roman"/>
                <w:color w:val="000000" w:themeColor="text1"/>
                <w:sz w:val="20"/>
                <w:szCs w:val="20"/>
              </w:rPr>
              <w:t>,</w:t>
            </w:r>
            <w:r w:rsidRPr="0084353D">
              <w:rPr>
                <w:rFonts w:ascii="Arial Narrow" w:hAnsi="Arial Narrow" w:cs="Times New Roman"/>
                <w:color w:val="000000" w:themeColor="text1"/>
                <w:sz w:val="20"/>
                <w:szCs w:val="20"/>
              </w:rPr>
              <w:t xml:space="preserve"> których dane osobowe zostały podane w niniejszej umowie, wyrazili zgodę na </w:t>
            </w:r>
            <w:r>
              <w:rPr>
                <w:rFonts w:ascii="Arial Narrow" w:hAnsi="Arial Narrow" w:cs="Times New Roman"/>
                <w:color w:val="000000" w:themeColor="text1"/>
                <w:sz w:val="20"/>
                <w:szCs w:val="20"/>
              </w:rPr>
              <w:t xml:space="preserve">ich </w:t>
            </w:r>
            <w:r w:rsidRPr="0084353D">
              <w:rPr>
                <w:rFonts w:ascii="Arial Narrow" w:hAnsi="Arial Narrow" w:cs="Times New Roman"/>
                <w:color w:val="000000" w:themeColor="text1"/>
                <w:sz w:val="20"/>
                <w:szCs w:val="20"/>
              </w:rPr>
              <w:t xml:space="preserve">przetwarzanie przez Biuro Turystycznie </w:t>
            </w:r>
            <w:r w:rsidR="00515D3B">
              <w:rPr>
                <w:rFonts w:ascii="Arial Narrow" w:hAnsi="Arial Narrow" w:cs="Times New Roman"/>
                <w:color w:val="000000" w:themeColor="text1"/>
                <w:sz w:val="20"/>
                <w:szCs w:val="20"/>
              </w:rPr>
              <w:t>UNIVERS</w:t>
            </w:r>
            <w:r w:rsidRPr="0084353D">
              <w:rPr>
                <w:rFonts w:ascii="Arial Narrow" w:hAnsi="Arial Narrow" w:cs="Times New Roman"/>
                <w:color w:val="000000" w:themeColor="text1"/>
                <w:sz w:val="20"/>
                <w:szCs w:val="20"/>
              </w:rPr>
              <w:t xml:space="preserve"> w celach i </w:t>
            </w:r>
            <w:r>
              <w:rPr>
                <w:rFonts w:ascii="Arial Narrow" w:hAnsi="Arial Narrow" w:cs="Times New Roman"/>
                <w:color w:val="000000" w:themeColor="text1"/>
                <w:sz w:val="20"/>
                <w:szCs w:val="20"/>
              </w:rPr>
              <w:t xml:space="preserve">na </w:t>
            </w:r>
            <w:r w:rsidRPr="0084353D">
              <w:rPr>
                <w:rFonts w:ascii="Arial Narrow" w:hAnsi="Arial Narrow" w:cs="Times New Roman"/>
                <w:color w:val="000000" w:themeColor="text1"/>
                <w:sz w:val="20"/>
                <w:szCs w:val="20"/>
              </w:rPr>
              <w:t xml:space="preserve">zasadach określonych w Warunkach Uczestnictwa. </w:t>
            </w:r>
            <w:r>
              <w:rPr>
                <w:rFonts w:ascii="Arial Narrow" w:hAnsi="Arial Narrow" w:cs="Times New Roman"/>
                <w:color w:val="000000" w:themeColor="text1"/>
                <w:sz w:val="20"/>
                <w:szCs w:val="20"/>
              </w:rPr>
              <w:t>Wyrażam zgodę na wysyłanie</w:t>
            </w:r>
            <w:r w:rsidRPr="0084353D">
              <w:rPr>
                <w:rFonts w:ascii="Arial Narrow" w:hAnsi="Arial Narrow" w:cs="Times New Roman"/>
                <w:color w:val="000000" w:themeColor="text1"/>
                <w:sz w:val="20"/>
                <w:szCs w:val="20"/>
              </w:rPr>
              <w:t xml:space="preserve"> pocztą elektroniczną  </w:t>
            </w:r>
            <w:r>
              <w:rPr>
                <w:rFonts w:ascii="Arial Narrow" w:hAnsi="Arial Narrow" w:cs="Times New Roman"/>
                <w:color w:val="000000" w:themeColor="text1"/>
                <w:sz w:val="20"/>
                <w:szCs w:val="20"/>
              </w:rPr>
              <w:t>dokumentacji</w:t>
            </w:r>
            <w:r w:rsidRPr="0084353D">
              <w:rPr>
                <w:rFonts w:ascii="Arial Narrow" w:hAnsi="Arial Narrow" w:cs="Times New Roman"/>
                <w:color w:val="000000" w:themeColor="text1"/>
                <w:sz w:val="20"/>
                <w:szCs w:val="20"/>
              </w:rPr>
              <w:t xml:space="preserve"> związanej z realizacją umowy zgłoszenia/uczestnictwa.</w:t>
            </w:r>
          </w:p>
          <w:p w14:paraId="60C35E47" w14:textId="77777777" w:rsidR="00CC670F" w:rsidRDefault="00CC670F" w:rsidP="00CC670F">
            <w:pPr>
              <w:rPr>
                <w:color w:val="000000" w:themeColor="text1"/>
              </w:rPr>
            </w:pPr>
          </w:p>
          <w:p w14:paraId="4204A7AE" w14:textId="77777777" w:rsidR="00CC670F" w:rsidRDefault="00CC670F" w:rsidP="00CC670F">
            <w:pPr>
              <w:rPr>
                <w:color w:val="000000" w:themeColor="text1"/>
              </w:rPr>
            </w:pPr>
          </w:p>
          <w:p w14:paraId="47A1888A" w14:textId="77777777" w:rsidR="00CC670F" w:rsidRDefault="00CC670F" w:rsidP="00CC670F">
            <w:pPr>
              <w:rPr>
                <w:color w:val="000000" w:themeColor="text1"/>
              </w:rPr>
            </w:pPr>
          </w:p>
          <w:p w14:paraId="1AFFF72B" w14:textId="77777777" w:rsidR="00A048E6" w:rsidRDefault="00A048E6" w:rsidP="00CC670F">
            <w:pPr>
              <w:rPr>
                <w:color w:val="000000" w:themeColor="text1"/>
              </w:rPr>
            </w:pPr>
          </w:p>
          <w:p w14:paraId="68B9E8B6" w14:textId="77777777" w:rsidR="00CC670F" w:rsidRPr="000E033C" w:rsidRDefault="00CC670F" w:rsidP="00CC670F">
            <w:pPr>
              <w:rPr>
                <w:rFonts w:ascii="Arial Narrow" w:hAnsi="Arial Narrow"/>
                <w:color w:val="000000" w:themeColor="text1"/>
                <w:sz w:val="24"/>
                <w:szCs w:val="24"/>
                <w:vertAlign w:val="superscript"/>
              </w:rPr>
            </w:pPr>
            <w:r w:rsidRPr="00755C5A">
              <w:rPr>
                <w:color w:val="000000" w:themeColor="text1"/>
              </w:rPr>
              <w:t>…………………………………</w:t>
            </w:r>
            <w:r>
              <w:rPr>
                <w:color w:val="000000" w:themeColor="text1"/>
              </w:rPr>
              <w:t>…………………………………….</w:t>
            </w:r>
            <w:r w:rsidRPr="00755C5A">
              <w:rPr>
                <w:color w:val="000000" w:themeColor="text1"/>
              </w:rPr>
              <w:tab/>
            </w:r>
            <w:r w:rsidRPr="00755C5A">
              <w:rPr>
                <w:color w:val="000000" w:themeColor="text1"/>
              </w:rPr>
              <w:tab/>
            </w:r>
            <w:r w:rsidRPr="00755C5A">
              <w:rPr>
                <w:color w:val="000000" w:themeColor="text1"/>
              </w:rPr>
              <w:tab/>
            </w:r>
            <w:r w:rsidRPr="00755C5A">
              <w:rPr>
                <w:color w:val="000000" w:themeColor="text1"/>
              </w:rPr>
              <w:tab/>
              <w:t>……</w:t>
            </w:r>
            <w:r>
              <w:rPr>
                <w:color w:val="000000" w:themeColor="text1"/>
              </w:rPr>
              <w:t>………….…………………………………………………..</w:t>
            </w:r>
            <w:r>
              <w:rPr>
                <w:rFonts w:ascii="Arial Narrow" w:hAnsi="Arial Narrow"/>
                <w:color w:val="000000" w:themeColor="text1"/>
                <w:sz w:val="24"/>
                <w:szCs w:val="24"/>
              </w:rPr>
              <w:t xml:space="preserve"> </w:t>
            </w:r>
            <w:r w:rsidR="00315E89">
              <w:rPr>
                <w:rFonts w:ascii="Arial Narrow" w:hAnsi="Arial Narrow"/>
                <w:color w:val="000000" w:themeColor="text1"/>
                <w:sz w:val="24"/>
                <w:szCs w:val="24"/>
                <w:vertAlign w:val="superscript"/>
              </w:rPr>
              <w:t>data </w:t>
            </w:r>
            <w:r w:rsidRPr="0084353D">
              <w:rPr>
                <w:rFonts w:ascii="Arial Narrow" w:hAnsi="Arial Narrow"/>
                <w:color w:val="000000" w:themeColor="text1"/>
                <w:sz w:val="24"/>
                <w:szCs w:val="24"/>
                <w:vertAlign w:val="superscript"/>
              </w:rPr>
              <w:t>i podpis osoby zgłaszającej</w:t>
            </w:r>
            <w:r>
              <w:rPr>
                <w:rFonts w:ascii="Arial Narrow" w:hAnsi="Arial Narrow"/>
                <w:color w:val="000000" w:themeColor="text1"/>
                <w:sz w:val="24"/>
                <w:szCs w:val="24"/>
                <w:vertAlign w:val="superscript"/>
              </w:rPr>
              <w:t xml:space="preserve"> (</w:t>
            </w:r>
            <w:r w:rsidRPr="00315E89">
              <w:rPr>
                <w:rFonts w:ascii="Arial Narrow" w:hAnsi="Arial Narrow"/>
                <w:b/>
                <w:color w:val="000000" w:themeColor="text1"/>
                <w:sz w:val="24"/>
                <w:szCs w:val="24"/>
                <w:u w:val="single"/>
                <w:vertAlign w:val="superscript"/>
              </w:rPr>
              <w:t>obowiązuje też na drugiej stronie</w:t>
            </w:r>
            <w:r>
              <w:rPr>
                <w:rFonts w:ascii="Arial Narrow" w:hAnsi="Arial Narrow"/>
                <w:color w:val="000000" w:themeColor="text1"/>
                <w:sz w:val="24"/>
                <w:szCs w:val="24"/>
                <w:vertAlign w:val="superscript"/>
              </w:rPr>
              <w:t>)</w:t>
            </w:r>
            <w:r w:rsidRPr="0084353D">
              <w:rPr>
                <w:rFonts w:ascii="Arial Narrow" w:hAnsi="Arial Narrow"/>
                <w:color w:val="000000" w:themeColor="text1"/>
                <w:sz w:val="24"/>
                <w:szCs w:val="24"/>
              </w:rPr>
              <w:tab/>
            </w:r>
            <w:r w:rsidRPr="0084353D">
              <w:rPr>
                <w:rFonts w:ascii="Arial Narrow" w:hAnsi="Arial Narrow"/>
                <w:color w:val="000000" w:themeColor="text1"/>
                <w:sz w:val="24"/>
                <w:szCs w:val="24"/>
              </w:rPr>
              <w:tab/>
            </w:r>
            <w:r w:rsidRPr="0084353D">
              <w:rPr>
                <w:rFonts w:ascii="Arial Narrow" w:hAnsi="Arial Narrow"/>
                <w:color w:val="000000" w:themeColor="text1"/>
                <w:sz w:val="24"/>
                <w:szCs w:val="24"/>
              </w:rPr>
              <w:tab/>
              <w:t xml:space="preserve">   </w:t>
            </w:r>
            <w:r>
              <w:rPr>
                <w:rFonts w:ascii="Arial Narrow" w:hAnsi="Arial Narrow"/>
                <w:color w:val="000000" w:themeColor="text1"/>
                <w:sz w:val="24"/>
                <w:szCs w:val="24"/>
              </w:rPr>
              <w:t xml:space="preserve">                 </w:t>
            </w:r>
            <w:r w:rsidRPr="0084353D">
              <w:rPr>
                <w:rFonts w:ascii="Arial Narrow" w:hAnsi="Arial Narrow"/>
                <w:color w:val="000000" w:themeColor="text1"/>
                <w:sz w:val="24"/>
                <w:szCs w:val="24"/>
                <w:vertAlign w:val="superscript"/>
              </w:rPr>
              <w:t>data i podpis upo</w:t>
            </w:r>
            <w:r>
              <w:rPr>
                <w:rFonts w:ascii="Arial Narrow" w:hAnsi="Arial Narrow"/>
                <w:color w:val="000000" w:themeColor="text1"/>
                <w:sz w:val="24"/>
                <w:szCs w:val="24"/>
                <w:vertAlign w:val="superscript"/>
              </w:rPr>
              <w:t>ważnionego przedstawiciela Biura</w:t>
            </w:r>
          </w:p>
          <w:p w14:paraId="3F2181E2" w14:textId="77777777" w:rsidR="00CC670F" w:rsidRPr="00CC6D29" w:rsidRDefault="00CC670F" w:rsidP="00BB13EE">
            <w:pPr>
              <w:rPr>
                <w:rFonts w:ascii="Arial Narrow" w:hAnsi="Arial Narrow" w:cs="Times New Roman"/>
                <w:i/>
                <w:color w:val="000000" w:themeColor="text1"/>
                <w:sz w:val="4"/>
                <w:szCs w:val="4"/>
              </w:rPr>
            </w:pPr>
          </w:p>
        </w:tc>
      </w:tr>
      <w:tr w:rsidR="006664DE" w:rsidRPr="00437BF0" w14:paraId="568D00C6" w14:textId="77777777" w:rsidTr="006362F6">
        <w:trPr>
          <w:cantSplit/>
          <w:trHeight w:val="239"/>
        </w:trPr>
        <w:tc>
          <w:tcPr>
            <w:tcW w:w="10889" w:type="dxa"/>
            <w:gridSpan w:val="7"/>
            <w:shd w:val="clear" w:color="auto" w:fill="auto"/>
            <w:vAlign w:val="center"/>
          </w:tcPr>
          <w:p w14:paraId="74C52B67" w14:textId="77777777" w:rsidR="00903599" w:rsidRDefault="006664DE" w:rsidP="00903599">
            <w:pPr>
              <w:jc w:val="both"/>
              <w:rPr>
                <w:rFonts w:ascii="Times New Roman" w:eastAsia="Times New Roman" w:hAnsi="Times New Roman" w:cs="Times New Roman"/>
                <w:b/>
                <w:color w:val="0D0D0D" w:themeColor="text1" w:themeTint="F2"/>
                <w:sz w:val="14"/>
                <w:szCs w:val="14"/>
                <w:lang w:eastAsia="pl-PL"/>
              </w:rPr>
            </w:pPr>
            <w:r w:rsidRPr="00DE7957">
              <w:rPr>
                <w:rFonts w:ascii="Times New Roman" w:eastAsia="Times New Roman" w:hAnsi="Times New Roman" w:cs="Times New Roman"/>
                <w:b/>
                <w:color w:val="0D0D0D" w:themeColor="text1" w:themeTint="F2"/>
                <w:vertAlign w:val="subscript"/>
                <w:lang w:eastAsia="pl-PL"/>
              </w:rPr>
              <w:lastRenderedPageBreak/>
              <w:t>OGÓLNE  WARUNKI  UCZESTNICTWA</w:t>
            </w:r>
            <w:r w:rsidR="00DE7957" w:rsidRPr="00DE7957">
              <w:rPr>
                <w:rFonts w:ascii="Times New Roman" w:eastAsia="Times New Roman" w:hAnsi="Times New Roman" w:cs="Times New Roman"/>
                <w:b/>
                <w:color w:val="0D0D0D" w:themeColor="text1" w:themeTint="F2"/>
                <w:vertAlign w:val="subscript"/>
                <w:lang w:eastAsia="pl-PL"/>
              </w:rPr>
              <w:t xml:space="preserve">       </w:t>
            </w:r>
            <w:r w:rsidR="00DE7957" w:rsidRPr="00DE7957">
              <w:rPr>
                <w:rFonts w:ascii="Times New Roman" w:eastAsia="Times New Roman" w:hAnsi="Times New Roman" w:cs="Times New Roman"/>
                <w:b/>
                <w:color w:val="0D0D0D" w:themeColor="text1" w:themeTint="F2"/>
                <w:sz w:val="14"/>
                <w:szCs w:val="14"/>
                <w:lang w:eastAsia="pl-PL"/>
              </w:rPr>
              <w:t xml:space="preserve">                                                                                                                                                                                                Zał. Nr 1 do umowy</w:t>
            </w:r>
          </w:p>
          <w:p w14:paraId="4B1F118B" w14:textId="77777777" w:rsidR="00903599" w:rsidRDefault="00903599" w:rsidP="00903599">
            <w:pPr>
              <w:jc w:val="both"/>
              <w:rPr>
                <w:rFonts w:ascii="Times New Roman" w:eastAsia="Times New Roman" w:hAnsi="Times New Roman" w:cs="Times New Roman"/>
                <w:b/>
                <w:color w:val="0D0D0D" w:themeColor="text1" w:themeTint="F2"/>
                <w:sz w:val="14"/>
                <w:szCs w:val="14"/>
                <w:lang w:eastAsia="pl-PL"/>
              </w:rPr>
            </w:pPr>
          </w:p>
          <w:p w14:paraId="01F0D68B" w14:textId="77777777" w:rsidR="006664DE" w:rsidRPr="00315E89" w:rsidRDefault="006664DE" w:rsidP="00903599">
            <w:pPr>
              <w:jc w:val="both"/>
              <w:rPr>
                <w:rFonts w:ascii="Times New Roman" w:eastAsia="Times New Roman" w:hAnsi="Times New Roman" w:cs="Times New Roman"/>
                <w:b/>
                <w:color w:val="0D0D0D" w:themeColor="text1" w:themeTint="F2"/>
                <w:sz w:val="14"/>
                <w:szCs w:val="14"/>
                <w:lang w:eastAsia="pl-PL"/>
              </w:rPr>
            </w:pPr>
            <w:r w:rsidRPr="00315E89">
              <w:rPr>
                <w:rFonts w:ascii="Times New Roman" w:eastAsia="Times New Roman" w:hAnsi="Times New Roman" w:cs="Times New Roman"/>
                <w:b/>
                <w:color w:val="0D0D0D" w:themeColor="text1" w:themeTint="F2"/>
                <w:sz w:val="14"/>
                <w:szCs w:val="14"/>
                <w:lang w:eastAsia="pl-PL"/>
              </w:rPr>
              <w:t>I. ZASADY OGÓLNE</w:t>
            </w:r>
          </w:p>
          <w:p w14:paraId="0F634C32" w14:textId="77777777" w:rsidR="006664DE" w:rsidRPr="00437BF0" w:rsidRDefault="006664DE" w:rsidP="00437BF0">
            <w:pPr>
              <w:rPr>
                <w:rFonts w:ascii="Times New Roman" w:eastAsia="Times New Roman" w:hAnsi="Times New Roman" w:cs="Times New Roman"/>
                <w:color w:val="0D0D0D" w:themeColor="text1" w:themeTint="F2"/>
                <w:sz w:val="11"/>
                <w:szCs w:val="11"/>
                <w:lang w:eastAsia="pl-PL"/>
              </w:rPr>
            </w:pPr>
            <w:r w:rsidRPr="00437BF0">
              <w:rPr>
                <w:rFonts w:ascii="Times New Roman" w:eastAsia="Times New Roman" w:hAnsi="Times New Roman" w:cs="Times New Roman"/>
                <w:color w:val="0D0D0D" w:themeColor="text1" w:themeTint="F2"/>
                <w:sz w:val="11"/>
                <w:szCs w:val="11"/>
                <w:lang w:eastAsia="pl-PL"/>
              </w:rPr>
              <w:t>1. Niniejsze warunki uczestnictwa w imprezach zorganizowanych /zwane dalej warunkami/ określają standardowe zasady udziału  Klientów w imprezach turystycznych organizo</w:t>
            </w:r>
            <w:r w:rsidR="00515D3B">
              <w:rPr>
                <w:rFonts w:ascii="Times New Roman" w:eastAsia="Times New Roman" w:hAnsi="Times New Roman" w:cs="Times New Roman"/>
                <w:color w:val="0D0D0D" w:themeColor="text1" w:themeTint="F2"/>
                <w:sz w:val="11"/>
                <w:szCs w:val="11"/>
                <w:lang w:eastAsia="pl-PL"/>
              </w:rPr>
              <w:t>wanych przez Biuro Turystyczne UNIVERS</w:t>
            </w:r>
            <w:r w:rsidRPr="00437BF0">
              <w:rPr>
                <w:rFonts w:ascii="Times New Roman" w:eastAsia="Times New Roman" w:hAnsi="Times New Roman" w:cs="Times New Roman"/>
                <w:color w:val="0D0D0D" w:themeColor="text1" w:themeTint="F2"/>
                <w:sz w:val="11"/>
                <w:szCs w:val="11"/>
                <w:lang w:eastAsia="pl-PL"/>
              </w:rPr>
              <w:t xml:space="preserve"> /zwane dalej  UNIVERS/</w:t>
            </w:r>
            <w:r w:rsidRPr="00437BF0">
              <w:rPr>
                <w:rFonts w:ascii="Times New Roman" w:eastAsia="Times New Roman" w:hAnsi="Times New Roman" w:cs="Times New Roman"/>
                <w:color w:val="0D0D0D" w:themeColor="text1" w:themeTint="F2"/>
                <w:sz w:val="11"/>
                <w:szCs w:val="11"/>
                <w:lang w:eastAsia="pl-PL"/>
              </w:rPr>
              <w:br/>
              <w:t>2. Zawarcie umowy Klienta z UNIVER</w:t>
            </w:r>
            <w:r w:rsidR="00515D3B">
              <w:rPr>
                <w:rFonts w:ascii="Times New Roman" w:eastAsia="Times New Roman" w:hAnsi="Times New Roman" w:cs="Times New Roman"/>
                <w:color w:val="0D0D0D" w:themeColor="text1" w:themeTint="F2"/>
                <w:sz w:val="11"/>
                <w:szCs w:val="11"/>
                <w:lang w:eastAsia="pl-PL"/>
              </w:rPr>
              <w:t xml:space="preserve">S następuje poprzez podpisanie </w:t>
            </w:r>
            <w:r w:rsidRPr="00437BF0">
              <w:rPr>
                <w:rFonts w:ascii="Times New Roman" w:eastAsia="Times New Roman" w:hAnsi="Times New Roman" w:cs="Times New Roman"/>
                <w:color w:val="0D0D0D" w:themeColor="text1" w:themeTint="F2"/>
                <w:sz w:val="11"/>
                <w:szCs w:val="11"/>
                <w:lang w:eastAsia="pl-PL"/>
              </w:rPr>
              <w:t xml:space="preserve">ZGŁOSZENIA UCZESTNICTWA / UMOWY, na zasadach określonych niniejszymi warunkami uczestnictwa. Oferta oraz niniejsze warunki stanowią integralną części umowy zawieranej przez organizatora, którym jest UNIVERS, upoważnione przez biuro osoby oraz sieć upoważnionych biur prowadzących sprzedaż w jego imieniu w oparciu o ustalone umową pełnomocnictwa. </w:t>
            </w:r>
          </w:p>
          <w:p w14:paraId="6F6EC865" w14:textId="77777777" w:rsidR="006664DE" w:rsidRPr="00437BF0" w:rsidRDefault="006664DE" w:rsidP="00437BF0">
            <w:pPr>
              <w:rPr>
                <w:rFonts w:ascii="Times New Roman" w:eastAsia="Times New Roman" w:hAnsi="Times New Roman" w:cs="Times New Roman"/>
                <w:color w:val="0D0D0D" w:themeColor="text1" w:themeTint="F2"/>
                <w:sz w:val="11"/>
                <w:szCs w:val="11"/>
                <w:lang w:eastAsia="pl-PL"/>
              </w:rPr>
            </w:pPr>
            <w:r w:rsidRPr="00437BF0">
              <w:rPr>
                <w:rFonts w:ascii="Times New Roman" w:eastAsia="Times New Roman" w:hAnsi="Times New Roman" w:cs="Times New Roman"/>
                <w:color w:val="0D0D0D" w:themeColor="text1" w:themeTint="F2"/>
                <w:sz w:val="11"/>
                <w:szCs w:val="11"/>
                <w:lang w:eastAsia="pl-PL"/>
              </w:rPr>
              <w:t xml:space="preserve">3. UNIVERS zobowiązuje się do świadczenia usług w sposób zgodny z warunkami określonymi ofertą i przyjętym w formie ZGŁOSZENIA UCZESTNICTWA /UMOWY zamówieniem Klienta. </w:t>
            </w:r>
          </w:p>
          <w:p w14:paraId="080ABE4F" w14:textId="77777777" w:rsidR="006664DE" w:rsidRPr="00315E89" w:rsidRDefault="006664DE" w:rsidP="00437BF0">
            <w:pPr>
              <w:rPr>
                <w:rFonts w:ascii="Times New Roman" w:eastAsia="Times New Roman" w:hAnsi="Times New Roman" w:cs="Times New Roman"/>
                <w:b/>
                <w:color w:val="0D0D0D" w:themeColor="text1" w:themeTint="F2"/>
                <w:sz w:val="14"/>
                <w:szCs w:val="14"/>
                <w:lang w:eastAsia="pl-PL"/>
              </w:rPr>
            </w:pPr>
            <w:r w:rsidRPr="00315E89">
              <w:rPr>
                <w:rFonts w:ascii="Times New Roman" w:eastAsia="Times New Roman" w:hAnsi="Times New Roman" w:cs="Times New Roman"/>
                <w:b/>
                <w:color w:val="0D0D0D" w:themeColor="text1" w:themeTint="F2"/>
                <w:sz w:val="14"/>
                <w:szCs w:val="14"/>
                <w:lang w:eastAsia="pl-PL"/>
              </w:rPr>
              <w:t xml:space="preserve">II. WARUNKI PŁATNOŚĆI. </w:t>
            </w:r>
          </w:p>
          <w:p w14:paraId="1F339AAB" w14:textId="77777777" w:rsidR="006664DE" w:rsidRPr="00437BF0" w:rsidRDefault="006664DE" w:rsidP="00437BF0">
            <w:pPr>
              <w:rPr>
                <w:rFonts w:ascii="Times New Roman" w:eastAsia="Times New Roman" w:hAnsi="Times New Roman" w:cs="Times New Roman"/>
                <w:color w:val="0D0D0D" w:themeColor="text1" w:themeTint="F2"/>
                <w:sz w:val="11"/>
                <w:szCs w:val="11"/>
                <w:lang w:eastAsia="pl-PL"/>
              </w:rPr>
            </w:pPr>
            <w:r w:rsidRPr="00437BF0">
              <w:rPr>
                <w:rFonts w:ascii="Times New Roman" w:eastAsia="Times New Roman" w:hAnsi="Times New Roman" w:cs="Times New Roman"/>
                <w:color w:val="0D0D0D" w:themeColor="text1" w:themeTint="F2"/>
                <w:sz w:val="11"/>
                <w:szCs w:val="11"/>
                <w:lang w:eastAsia="pl-PL"/>
              </w:rPr>
              <w:t xml:space="preserve">1. Przy zawarciu umowy uczestnictwa Klient wpłaca na rzecz UNIVERS  zaliczkę w kwocie ok. 30% ustalonej ceny wycieczki. </w:t>
            </w:r>
          </w:p>
          <w:p w14:paraId="19C14DEB" w14:textId="77777777" w:rsidR="006664DE" w:rsidRPr="00437BF0" w:rsidRDefault="006664DE" w:rsidP="00437BF0">
            <w:pPr>
              <w:rPr>
                <w:rFonts w:ascii="Times New Roman" w:eastAsia="Times New Roman" w:hAnsi="Times New Roman" w:cs="Times New Roman"/>
                <w:color w:val="0D0D0D" w:themeColor="text1" w:themeTint="F2"/>
                <w:sz w:val="11"/>
                <w:szCs w:val="11"/>
                <w:lang w:eastAsia="pl-PL"/>
              </w:rPr>
            </w:pPr>
            <w:r w:rsidRPr="00437BF0">
              <w:rPr>
                <w:rFonts w:ascii="Times New Roman" w:eastAsia="Times New Roman" w:hAnsi="Times New Roman" w:cs="Times New Roman"/>
                <w:color w:val="0D0D0D" w:themeColor="text1" w:themeTint="F2"/>
                <w:sz w:val="11"/>
                <w:szCs w:val="11"/>
                <w:lang w:eastAsia="pl-PL"/>
              </w:rPr>
              <w:t xml:space="preserve">2. Pozostała należność o ile nie zawarto pisemnie innych postanowień przez organizatora UNIVERS winna być wpłacona nie później niż 30 dni przed rozpoczęciem imprezy. </w:t>
            </w:r>
          </w:p>
          <w:p w14:paraId="27D6E1E7" w14:textId="77777777" w:rsidR="006664DE" w:rsidRPr="00437BF0" w:rsidRDefault="006664DE" w:rsidP="00437BF0">
            <w:pPr>
              <w:rPr>
                <w:rFonts w:ascii="Times New Roman" w:eastAsia="Times New Roman" w:hAnsi="Times New Roman" w:cs="Times New Roman"/>
                <w:color w:val="0D0D0D" w:themeColor="text1" w:themeTint="F2"/>
                <w:sz w:val="11"/>
                <w:szCs w:val="11"/>
                <w:lang w:eastAsia="pl-PL"/>
              </w:rPr>
            </w:pPr>
            <w:r w:rsidRPr="00437BF0">
              <w:rPr>
                <w:rFonts w:ascii="Times New Roman" w:eastAsia="Times New Roman" w:hAnsi="Times New Roman" w:cs="Times New Roman"/>
                <w:color w:val="0D0D0D" w:themeColor="text1" w:themeTint="F2"/>
                <w:sz w:val="11"/>
                <w:szCs w:val="11"/>
                <w:lang w:eastAsia="pl-PL"/>
              </w:rPr>
              <w:t>3. Miejscem wpłaty jest siedzi</w:t>
            </w:r>
            <w:r w:rsidR="00BD4070">
              <w:rPr>
                <w:rFonts w:ascii="Times New Roman" w:eastAsia="Times New Roman" w:hAnsi="Times New Roman" w:cs="Times New Roman"/>
                <w:color w:val="0D0D0D" w:themeColor="text1" w:themeTint="F2"/>
                <w:sz w:val="11"/>
                <w:szCs w:val="11"/>
                <w:lang w:eastAsia="pl-PL"/>
              </w:rPr>
              <w:t>ba UNIVERS, jego przedstawiciel</w:t>
            </w:r>
            <w:r w:rsidRPr="00437BF0">
              <w:rPr>
                <w:rFonts w:ascii="Times New Roman" w:eastAsia="Times New Roman" w:hAnsi="Times New Roman" w:cs="Times New Roman"/>
                <w:color w:val="0D0D0D" w:themeColor="text1" w:themeTint="F2"/>
                <w:sz w:val="11"/>
                <w:szCs w:val="11"/>
                <w:lang w:eastAsia="pl-PL"/>
              </w:rPr>
              <w:t xml:space="preserve"> lub rachunek bankowy. Nie dokonanie przez Klienta pełnej wpłaty należności za imprezę turystyczną w ustalonym terminie i wysokości, UNIVERS  może potraktować jako rezygnację z imprezy z przyczyn leżących po stronie Klienta, chyba że brak wpłaty na koncie UNIVERS  wynika z przyczyn całkowicie niezależnych od Klienta. </w:t>
            </w:r>
          </w:p>
          <w:p w14:paraId="79A510DD" w14:textId="77777777" w:rsidR="006664DE" w:rsidRPr="00437BF0" w:rsidRDefault="00AF478B" w:rsidP="00437BF0">
            <w:pPr>
              <w:rPr>
                <w:rFonts w:ascii="Times New Roman" w:eastAsia="Times New Roman" w:hAnsi="Times New Roman" w:cs="Times New Roman"/>
                <w:color w:val="0D0D0D" w:themeColor="text1" w:themeTint="F2"/>
                <w:sz w:val="11"/>
                <w:szCs w:val="11"/>
                <w:lang w:eastAsia="pl-PL"/>
              </w:rPr>
            </w:pPr>
            <w:r>
              <w:rPr>
                <w:rFonts w:ascii="Times New Roman" w:eastAsia="Times New Roman" w:hAnsi="Times New Roman" w:cs="Times New Roman"/>
                <w:color w:val="0D0D0D" w:themeColor="text1" w:themeTint="F2"/>
                <w:sz w:val="11"/>
                <w:szCs w:val="11"/>
                <w:lang w:eastAsia="pl-PL"/>
              </w:rPr>
              <w:t>4. Brak należnej UNIVERS</w:t>
            </w:r>
            <w:r w:rsidR="006664DE" w:rsidRPr="00437BF0">
              <w:rPr>
                <w:rFonts w:ascii="Times New Roman" w:eastAsia="Times New Roman" w:hAnsi="Times New Roman" w:cs="Times New Roman"/>
                <w:color w:val="0D0D0D" w:themeColor="text1" w:themeTint="F2"/>
                <w:sz w:val="11"/>
                <w:szCs w:val="11"/>
                <w:lang w:eastAsia="pl-PL"/>
              </w:rPr>
              <w:t xml:space="preserve"> wpłaty w ww. terminie stanowi podstawę do </w:t>
            </w:r>
            <w:r>
              <w:rPr>
                <w:rFonts w:ascii="Times New Roman" w:eastAsia="Times New Roman" w:hAnsi="Times New Roman" w:cs="Times New Roman"/>
                <w:color w:val="0D0D0D" w:themeColor="text1" w:themeTint="F2"/>
                <w:sz w:val="11"/>
                <w:szCs w:val="11"/>
                <w:lang w:eastAsia="pl-PL"/>
              </w:rPr>
              <w:t>rozwiązania umowy</w:t>
            </w:r>
            <w:r w:rsidR="006664DE" w:rsidRPr="00437BF0">
              <w:rPr>
                <w:rFonts w:ascii="Times New Roman" w:eastAsia="Times New Roman" w:hAnsi="Times New Roman" w:cs="Times New Roman"/>
                <w:color w:val="0D0D0D" w:themeColor="text1" w:themeTint="F2"/>
                <w:sz w:val="11"/>
                <w:szCs w:val="11"/>
                <w:lang w:eastAsia="pl-PL"/>
              </w:rPr>
              <w:t xml:space="preserve"> i wiąże się z prawem potrącenia przez Biuro kosztów manipulacyjnych do wysokości określonej  przez warunki rezygnacji z imprezy. </w:t>
            </w:r>
          </w:p>
          <w:p w14:paraId="4C84E618" w14:textId="77777777" w:rsidR="006664DE" w:rsidRPr="00437BF0" w:rsidRDefault="006664DE" w:rsidP="00437BF0">
            <w:pPr>
              <w:rPr>
                <w:rFonts w:ascii="Times New Roman" w:eastAsia="Times New Roman" w:hAnsi="Times New Roman" w:cs="Times New Roman"/>
                <w:b/>
                <w:color w:val="0D0D0D" w:themeColor="text1" w:themeTint="F2"/>
                <w:sz w:val="11"/>
                <w:szCs w:val="11"/>
                <w:lang w:eastAsia="pl-PL"/>
              </w:rPr>
            </w:pPr>
            <w:r w:rsidRPr="00315E89">
              <w:rPr>
                <w:rFonts w:ascii="Times New Roman" w:eastAsia="Times New Roman" w:hAnsi="Times New Roman" w:cs="Times New Roman"/>
                <w:b/>
                <w:color w:val="0D0D0D" w:themeColor="text1" w:themeTint="F2"/>
                <w:sz w:val="14"/>
                <w:szCs w:val="14"/>
                <w:lang w:eastAsia="pl-PL"/>
              </w:rPr>
              <w:t>III. ZMIANA WARUNKÓW UMOWY</w:t>
            </w:r>
            <w:r w:rsidRPr="00437BF0">
              <w:rPr>
                <w:rFonts w:ascii="Times New Roman" w:eastAsia="Times New Roman" w:hAnsi="Times New Roman" w:cs="Times New Roman"/>
                <w:b/>
                <w:color w:val="0D0D0D" w:themeColor="text1" w:themeTint="F2"/>
                <w:sz w:val="11"/>
                <w:szCs w:val="11"/>
                <w:lang w:eastAsia="pl-PL"/>
              </w:rPr>
              <w:t>.</w:t>
            </w:r>
          </w:p>
          <w:p w14:paraId="217C11A5" w14:textId="77777777" w:rsidR="00B20D1B" w:rsidRPr="00437BF0" w:rsidRDefault="006664DE" w:rsidP="00437BF0">
            <w:pPr>
              <w:rPr>
                <w:rFonts w:ascii="Times New Roman" w:eastAsia="Times New Roman" w:hAnsi="Times New Roman" w:cs="Times New Roman"/>
                <w:color w:val="0D0D0D" w:themeColor="text1" w:themeTint="F2"/>
                <w:sz w:val="11"/>
                <w:szCs w:val="11"/>
                <w:lang w:eastAsia="pl-PL"/>
              </w:rPr>
            </w:pPr>
            <w:r w:rsidRPr="00437BF0">
              <w:rPr>
                <w:rFonts w:ascii="Times New Roman" w:eastAsia="Times New Roman" w:hAnsi="Times New Roman" w:cs="Times New Roman"/>
                <w:color w:val="0D0D0D" w:themeColor="text1" w:themeTint="F2"/>
                <w:sz w:val="11"/>
                <w:szCs w:val="11"/>
                <w:lang w:eastAsia="pl-PL"/>
              </w:rPr>
              <w:t>1. Biuro zastrzega sobie możliwość zmiany terminów, tras, cen lub odwołanie imprezy z przyczyn niezależnych od biura (np. działanie siły wyższej, decyzji władz państwowych, strajki, wojna, przyczyny leżące po stronie kontrahenta) w każdym czasie, a w przypadku braku odpowiedniej liczby uczestników – w terminie 14 dni przed datą rozpoczęcia imprezy</w:t>
            </w:r>
            <w:r w:rsidR="00885DEF">
              <w:rPr>
                <w:rFonts w:ascii="Times New Roman" w:eastAsia="Times New Roman" w:hAnsi="Times New Roman" w:cs="Times New Roman"/>
                <w:color w:val="0D0D0D" w:themeColor="text1" w:themeTint="F2"/>
                <w:sz w:val="11"/>
                <w:szCs w:val="11"/>
                <w:lang w:eastAsia="pl-PL"/>
              </w:rPr>
              <w:t>.</w:t>
            </w:r>
          </w:p>
          <w:p w14:paraId="2FBDA223" w14:textId="77777777" w:rsidR="00315E89" w:rsidRDefault="006664DE" w:rsidP="00437BF0">
            <w:pPr>
              <w:rPr>
                <w:rFonts w:ascii="Times New Roman" w:eastAsia="Times New Roman" w:hAnsi="Times New Roman" w:cs="Times New Roman"/>
                <w:color w:val="0D0D0D" w:themeColor="text1" w:themeTint="F2"/>
                <w:sz w:val="11"/>
                <w:szCs w:val="11"/>
                <w:lang w:eastAsia="pl-PL"/>
              </w:rPr>
            </w:pPr>
            <w:r w:rsidRPr="00437BF0">
              <w:rPr>
                <w:rFonts w:ascii="Times New Roman" w:eastAsia="Times New Roman" w:hAnsi="Times New Roman" w:cs="Times New Roman"/>
                <w:color w:val="0D0D0D" w:themeColor="text1" w:themeTint="F2"/>
                <w:sz w:val="11"/>
                <w:szCs w:val="11"/>
                <w:lang w:eastAsia="pl-PL"/>
              </w:rPr>
              <w:t xml:space="preserve">2. Niemożność świadczenia wiąże się z przedstawieniem Klientowi oferty zastępczej lub zwrotem określonej umową należności, bez potrąceń. Klientowi przysługuje zwrot pełnej dokonanej wpłaty (bez odsetek) jeśli jego rezygnacja nastąpiła z przyczyn leżących po stronie biura, takich jak: odwołanie imprezy lub istotna zmiana warunków umowy (wzrost cen, zmiana miejsca pobytu, standardu, zakwaterowania, terminu imprezy),a klient tych zmian nie zaakceptował i powiadomił biuro o swej rezygnacji w ciągu 3 dni od daty zawiadomienia o zmianie, nie później jednak niż 10 dni przed rozpoczęciem imprezy. Nie zgłoszenie rezygnacji w tym terminie uważana jest za akceptację zmienionych warunków umowy. </w:t>
            </w:r>
            <w:r w:rsidRPr="00437BF0">
              <w:rPr>
                <w:rFonts w:ascii="Times New Roman" w:eastAsia="Times New Roman" w:hAnsi="Times New Roman" w:cs="Times New Roman"/>
                <w:color w:val="0D0D0D" w:themeColor="text1" w:themeTint="F2"/>
                <w:sz w:val="11"/>
                <w:szCs w:val="11"/>
                <w:lang w:eastAsia="pl-PL"/>
              </w:rPr>
              <w:br/>
            </w:r>
            <w:r w:rsidRPr="00315E89">
              <w:rPr>
                <w:rFonts w:ascii="Times New Roman" w:eastAsia="Times New Roman" w:hAnsi="Times New Roman" w:cs="Times New Roman"/>
                <w:b/>
                <w:color w:val="0D0D0D" w:themeColor="text1" w:themeTint="F2"/>
                <w:sz w:val="14"/>
                <w:szCs w:val="14"/>
                <w:lang w:eastAsia="pl-PL"/>
              </w:rPr>
              <w:t>IV. ODWOŁANIE IMPREZY I ŚWIADCZEŃ.</w:t>
            </w:r>
            <w:r w:rsidRPr="00437BF0">
              <w:rPr>
                <w:rFonts w:ascii="Times New Roman" w:eastAsia="Times New Roman" w:hAnsi="Times New Roman" w:cs="Times New Roman"/>
                <w:color w:val="0D0D0D" w:themeColor="text1" w:themeTint="F2"/>
                <w:sz w:val="11"/>
                <w:szCs w:val="11"/>
                <w:lang w:eastAsia="pl-PL"/>
              </w:rPr>
              <w:t xml:space="preserve"> </w:t>
            </w:r>
          </w:p>
          <w:p w14:paraId="1901DF3A" w14:textId="77777777" w:rsidR="006664DE" w:rsidRPr="00437BF0" w:rsidRDefault="006664DE" w:rsidP="00437BF0">
            <w:pPr>
              <w:rPr>
                <w:rFonts w:ascii="Times New Roman" w:eastAsia="Times New Roman" w:hAnsi="Times New Roman" w:cs="Times New Roman"/>
                <w:color w:val="0D0D0D" w:themeColor="text1" w:themeTint="F2"/>
                <w:sz w:val="11"/>
                <w:szCs w:val="11"/>
                <w:lang w:eastAsia="pl-PL"/>
              </w:rPr>
            </w:pPr>
            <w:r w:rsidRPr="00437BF0">
              <w:rPr>
                <w:rFonts w:ascii="Times New Roman" w:eastAsia="Times New Roman" w:hAnsi="Times New Roman" w:cs="Times New Roman"/>
                <w:color w:val="0D0D0D" w:themeColor="text1" w:themeTint="F2"/>
                <w:sz w:val="11"/>
                <w:szCs w:val="11"/>
                <w:lang w:eastAsia="pl-PL"/>
              </w:rPr>
              <w:t xml:space="preserve">UNIVERS zastrzega sobie prawo do: a. odwołania imprez z przyczyn od siebie niezależnych (działanie lub zaniechanie osób trzecich nie uczestniczących w umowie, jeśli działań tych nie można było przewidzieć; siła wyższa; brak wymaganego minimum uczestników) bez ponoszenia dodatkowych kosztów własnych. Odwołanie imprezy z powodu wymaganego minimum uczestników: – przy imprezach autokarowych – min. 36 osób. Powiadomienie musi nastąpić pisemnie (na adres mailowy osoby zgłaszającej) lub za potwierdzeniem telefonicznym nie później niż 14 dni od planowanej daty rozpoczęcia. </w:t>
            </w:r>
          </w:p>
          <w:p w14:paraId="77DD649F" w14:textId="77777777" w:rsidR="006664DE" w:rsidRPr="00315E89" w:rsidRDefault="006664DE" w:rsidP="00437BF0">
            <w:pPr>
              <w:rPr>
                <w:rFonts w:ascii="Times New Roman" w:eastAsia="Times New Roman" w:hAnsi="Times New Roman" w:cs="Times New Roman"/>
                <w:b/>
                <w:color w:val="0D0D0D" w:themeColor="text1" w:themeTint="F2"/>
                <w:sz w:val="14"/>
                <w:szCs w:val="14"/>
                <w:lang w:eastAsia="pl-PL"/>
              </w:rPr>
            </w:pPr>
            <w:r w:rsidRPr="00315E89">
              <w:rPr>
                <w:rFonts w:ascii="Times New Roman" w:eastAsia="Times New Roman" w:hAnsi="Times New Roman" w:cs="Times New Roman"/>
                <w:b/>
                <w:color w:val="0D0D0D" w:themeColor="text1" w:themeTint="F2"/>
                <w:sz w:val="14"/>
                <w:szCs w:val="14"/>
                <w:lang w:eastAsia="pl-PL"/>
              </w:rPr>
              <w:t xml:space="preserve">V. ŚWIADCZENIA </w:t>
            </w:r>
          </w:p>
          <w:p w14:paraId="036A1C94" w14:textId="77777777" w:rsidR="006664DE" w:rsidRPr="00437BF0" w:rsidRDefault="006664DE" w:rsidP="00437BF0">
            <w:pPr>
              <w:rPr>
                <w:rFonts w:ascii="Times New Roman" w:eastAsia="Times New Roman" w:hAnsi="Times New Roman" w:cs="Times New Roman"/>
                <w:color w:val="0D0D0D" w:themeColor="text1" w:themeTint="F2"/>
                <w:sz w:val="11"/>
                <w:szCs w:val="11"/>
                <w:lang w:eastAsia="pl-PL"/>
              </w:rPr>
            </w:pPr>
            <w:r w:rsidRPr="00437BF0">
              <w:rPr>
                <w:rFonts w:ascii="Times New Roman" w:eastAsia="Times New Roman" w:hAnsi="Times New Roman" w:cs="Times New Roman"/>
                <w:color w:val="0D0D0D" w:themeColor="text1" w:themeTint="F2"/>
                <w:sz w:val="11"/>
                <w:szCs w:val="11"/>
                <w:lang w:eastAsia="pl-PL"/>
              </w:rPr>
              <w:t xml:space="preserve">Warunkiem realizacji opłaconych świadczeń jest posiadanie vouchera (skierowania lub Zgłoszenia Uczestnictwa / Umowy) lub wpisanie się na listę uczestników w przypadku wyjazdów zbiorowych). Opłacone świadczenia i termin ich realizacji, do których uprawniają w/w dokumenty są ostateczne i nie mogą być przez Klienta zmienione. </w:t>
            </w:r>
          </w:p>
          <w:p w14:paraId="18D71423" w14:textId="77777777" w:rsidR="006664DE" w:rsidRPr="00315E89" w:rsidRDefault="006664DE" w:rsidP="00437BF0">
            <w:pPr>
              <w:rPr>
                <w:rFonts w:ascii="Times New Roman" w:eastAsia="Times New Roman" w:hAnsi="Times New Roman" w:cs="Times New Roman"/>
                <w:b/>
                <w:color w:val="0D0D0D" w:themeColor="text1" w:themeTint="F2"/>
                <w:sz w:val="14"/>
                <w:szCs w:val="14"/>
                <w:lang w:eastAsia="pl-PL"/>
              </w:rPr>
            </w:pPr>
            <w:r w:rsidRPr="00315E89">
              <w:rPr>
                <w:rFonts w:ascii="Times New Roman" w:eastAsia="Times New Roman" w:hAnsi="Times New Roman" w:cs="Times New Roman"/>
                <w:b/>
                <w:color w:val="0D0D0D" w:themeColor="text1" w:themeTint="F2"/>
                <w:sz w:val="14"/>
                <w:szCs w:val="14"/>
                <w:lang w:eastAsia="pl-PL"/>
              </w:rPr>
              <w:t>VI. REZYGNACJE</w:t>
            </w:r>
          </w:p>
          <w:p w14:paraId="0E2C494D" w14:textId="77777777" w:rsidR="006664DE" w:rsidRPr="00437BF0" w:rsidRDefault="006664DE" w:rsidP="00437BF0">
            <w:pPr>
              <w:rPr>
                <w:rFonts w:ascii="Times New Roman" w:eastAsia="Times New Roman" w:hAnsi="Times New Roman" w:cs="Times New Roman"/>
                <w:color w:val="0D0D0D" w:themeColor="text1" w:themeTint="F2"/>
                <w:sz w:val="11"/>
                <w:szCs w:val="11"/>
                <w:lang w:eastAsia="pl-PL"/>
              </w:rPr>
            </w:pPr>
            <w:r w:rsidRPr="00437BF0">
              <w:rPr>
                <w:rFonts w:ascii="Times New Roman" w:eastAsia="Times New Roman" w:hAnsi="Times New Roman" w:cs="Times New Roman"/>
                <w:color w:val="0D0D0D" w:themeColor="text1" w:themeTint="F2"/>
                <w:sz w:val="11"/>
                <w:szCs w:val="11"/>
                <w:lang w:eastAsia="pl-PL"/>
              </w:rPr>
              <w:t>1. Rezygnacja z imprezy następuje w momencie złożenia przez uczestnika rezygnacji w formi</w:t>
            </w:r>
            <w:r w:rsidR="00885DEF">
              <w:rPr>
                <w:rFonts w:ascii="Times New Roman" w:eastAsia="Times New Roman" w:hAnsi="Times New Roman" w:cs="Times New Roman"/>
                <w:color w:val="0D0D0D" w:themeColor="text1" w:themeTint="F2"/>
                <w:sz w:val="11"/>
                <w:szCs w:val="11"/>
                <w:lang w:eastAsia="pl-PL"/>
              </w:rPr>
              <w:t>e pisemnej.</w:t>
            </w:r>
            <w:r w:rsidRPr="00437BF0">
              <w:rPr>
                <w:rFonts w:ascii="Times New Roman" w:eastAsia="Times New Roman" w:hAnsi="Times New Roman" w:cs="Times New Roman"/>
                <w:color w:val="0D0D0D" w:themeColor="text1" w:themeTint="F2"/>
                <w:sz w:val="11"/>
                <w:szCs w:val="11"/>
                <w:lang w:eastAsia="pl-PL"/>
              </w:rPr>
              <w:br/>
              <w:t>2. Przed rozpoczęciem korzystania z opłaconych, w</w:t>
            </w:r>
            <w:r w:rsidR="006B42A7">
              <w:rPr>
                <w:rFonts w:ascii="Times New Roman" w:eastAsia="Times New Roman" w:hAnsi="Times New Roman" w:cs="Times New Roman"/>
                <w:color w:val="0D0D0D" w:themeColor="text1" w:themeTint="F2"/>
                <w:sz w:val="11"/>
                <w:szCs w:val="11"/>
                <w:lang w:eastAsia="pl-PL"/>
              </w:rPr>
              <w:t>zględnie przed</w:t>
            </w:r>
            <w:r w:rsidRPr="00437BF0">
              <w:rPr>
                <w:rFonts w:ascii="Times New Roman" w:eastAsia="Times New Roman" w:hAnsi="Times New Roman" w:cs="Times New Roman"/>
                <w:color w:val="0D0D0D" w:themeColor="text1" w:themeTint="F2"/>
                <w:sz w:val="11"/>
                <w:szCs w:val="11"/>
                <w:lang w:eastAsia="pl-PL"/>
              </w:rPr>
              <w:t xml:space="preserve">płaconych świadczeń Klient ma prawo do zrezygnowania z ich realizacji. UNIVERS   będzie jednak zmuszona w takim przypadku, dokonać potrąceń jako rekompensaty za poczynione czynności, rezerwację, nakłady. Wysokość potrąceń uzależniona jest od terminu rezygnacji złożonej w </w:t>
            </w:r>
            <w:r w:rsidR="00515D3B">
              <w:rPr>
                <w:rFonts w:ascii="Times New Roman" w:eastAsia="Times New Roman" w:hAnsi="Times New Roman" w:cs="Times New Roman"/>
                <w:color w:val="0D0D0D" w:themeColor="text1" w:themeTint="F2"/>
                <w:sz w:val="11"/>
                <w:szCs w:val="11"/>
                <w:lang w:eastAsia="pl-PL"/>
              </w:rPr>
              <w:t>UNIVERS</w:t>
            </w:r>
            <w:r w:rsidRPr="00437BF0">
              <w:rPr>
                <w:rFonts w:ascii="Times New Roman" w:eastAsia="Times New Roman" w:hAnsi="Times New Roman" w:cs="Times New Roman"/>
                <w:color w:val="0D0D0D" w:themeColor="text1" w:themeTint="F2"/>
                <w:sz w:val="11"/>
                <w:szCs w:val="11"/>
                <w:lang w:eastAsia="pl-PL"/>
              </w:rPr>
              <w:t xml:space="preserve">  , tylko w formie pisemnej: </w:t>
            </w:r>
          </w:p>
          <w:p w14:paraId="5404C67E" w14:textId="77777777" w:rsidR="006664DE" w:rsidRPr="00437BF0" w:rsidRDefault="006664DE" w:rsidP="00437BF0">
            <w:pPr>
              <w:rPr>
                <w:rFonts w:ascii="Times New Roman" w:eastAsia="Times New Roman" w:hAnsi="Times New Roman" w:cs="Times New Roman"/>
                <w:color w:val="0D0D0D" w:themeColor="text1" w:themeTint="F2"/>
                <w:sz w:val="14"/>
                <w:szCs w:val="14"/>
                <w:lang w:eastAsia="pl-PL"/>
              </w:rPr>
            </w:pPr>
            <w:r w:rsidRPr="00437BF0">
              <w:rPr>
                <w:rFonts w:ascii="Times New Roman" w:eastAsia="Times New Roman" w:hAnsi="Times New Roman" w:cs="Times New Roman"/>
                <w:color w:val="0D0D0D" w:themeColor="text1" w:themeTint="F2"/>
                <w:sz w:val="14"/>
                <w:szCs w:val="14"/>
                <w:lang w:eastAsia="pl-PL"/>
              </w:rPr>
              <w:t xml:space="preserve">3.  </w:t>
            </w:r>
            <w:r w:rsidR="00515D3B">
              <w:rPr>
                <w:rFonts w:ascii="Times New Roman" w:eastAsia="Times New Roman" w:hAnsi="Times New Roman" w:cs="Times New Roman"/>
                <w:color w:val="0D0D0D" w:themeColor="text1" w:themeTint="F2"/>
                <w:sz w:val="14"/>
                <w:szCs w:val="14"/>
                <w:lang w:eastAsia="pl-PL"/>
              </w:rPr>
              <w:t>W przypadku rezygnacji UNIVERS</w:t>
            </w:r>
            <w:r w:rsidRPr="00437BF0">
              <w:rPr>
                <w:rFonts w:ascii="Times New Roman" w:eastAsia="Times New Roman" w:hAnsi="Times New Roman" w:cs="Times New Roman"/>
                <w:color w:val="0D0D0D" w:themeColor="text1" w:themeTint="F2"/>
                <w:sz w:val="14"/>
                <w:szCs w:val="14"/>
                <w:lang w:eastAsia="pl-PL"/>
              </w:rPr>
              <w:t xml:space="preserve"> ma prawo dokonać potrąceń od każdego zgłoszonego uczestnika w sposób następujący:</w:t>
            </w:r>
          </w:p>
          <w:p w14:paraId="563FC077" w14:textId="5B2ABA4E" w:rsidR="006664DE" w:rsidRPr="00437BF0" w:rsidRDefault="00515D3B" w:rsidP="00437BF0">
            <w:pPr>
              <w:rPr>
                <w:rFonts w:ascii="Times New Roman" w:eastAsia="Times New Roman" w:hAnsi="Times New Roman" w:cs="Times New Roman"/>
                <w:color w:val="0D0D0D" w:themeColor="text1" w:themeTint="F2"/>
                <w:sz w:val="14"/>
                <w:szCs w:val="14"/>
                <w:lang w:eastAsia="pl-PL"/>
              </w:rPr>
            </w:pPr>
            <w:r>
              <w:rPr>
                <w:rFonts w:ascii="Times New Roman" w:eastAsia="Times New Roman" w:hAnsi="Times New Roman" w:cs="Times New Roman"/>
                <w:color w:val="0D0D0D" w:themeColor="text1" w:themeTint="F2"/>
                <w:sz w:val="14"/>
                <w:szCs w:val="14"/>
                <w:lang w:eastAsia="pl-PL"/>
              </w:rPr>
              <w:t>- p</w:t>
            </w:r>
            <w:r w:rsidR="006664DE" w:rsidRPr="00437BF0">
              <w:rPr>
                <w:rFonts w:ascii="Times New Roman" w:eastAsia="Times New Roman" w:hAnsi="Times New Roman" w:cs="Times New Roman"/>
                <w:color w:val="0D0D0D" w:themeColor="text1" w:themeTint="F2"/>
                <w:sz w:val="14"/>
                <w:szCs w:val="14"/>
                <w:lang w:eastAsia="pl-PL"/>
              </w:rPr>
              <w:t xml:space="preserve">rzy rezygnacji powyżej 35 dni przed rozpoczęciem imprezy – opłata manipulacyjna w wysokości </w:t>
            </w:r>
            <w:r w:rsidR="00D85DCD">
              <w:rPr>
                <w:rFonts w:ascii="Times New Roman" w:eastAsia="Times New Roman" w:hAnsi="Times New Roman" w:cs="Times New Roman"/>
                <w:color w:val="0D0D0D" w:themeColor="text1" w:themeTint="F2"/>
                <w:sz w:val="14"/>
                <w:szCs w:val="14"/>
                <w:lang w:eastAsia="pl-PL"/>
              </w:rPr>
              <w:t>250</w:t>
            </w:r>
            <w:r w:rsidR="006664DE" w:rsidRPr="00437BF0">
              <w:rPr>
                <w:rFonts w:ascii="Times New Roman" w:eastAsia="Times New Roman" w:hAnsi="Times New Roman" w:cs="Times New Roman"/>
                <w:color w:val="0D0D0D" w:themeColor="text1" w:themeTint="F2"/>
                <w:sz w:val="14"/>
                <w:szCs w:val="14"/>
                <w:lang w:eastAsia="pl-PL"/>
              </w:rPr>
              <w:t xml:space="preserve"> zł za osobę (sł</w:t>
            </w:r>
            <w:r>
              <w:rPr>
                <w:rFonts w:ascii="Times New Roman" w:eastAsia="Times New Roman" w:hAnsi="Times New Roman" w:cs="Times New Roman"/>
                <w:color w:val="0D0D0D" w:themeColor="text1" w:themeTint="F2"/>
                <w:sz w:val="14"/>
                <w:szCs w:val="14"/>
                <w:lang w:eastAsia="pl-PL"/>
              </w:rPr>
              <w:t xml:space="preserve">ownie: </w:t>
            </w:r>
            <w:r w:rsidR="00025D1B">
              <w:rPr>
                <w:rFonts w:ascii="Times New Roman" w:eastAsia="Times New Roman" w:hAnsi="Times New Roman" w:cs="Times New Roman"/>
                <w:color w:val="0D0D0D" w:themeColor="text1" w:themeTint="F2"/>
                <w:sz w:val="14"/>
                <w:szCs w:val="14"/>
                <w:lang w:eastAsia="pl-PL"/>
              </w:rPr>
              <w:t>dwieście pięćdziesiąt</w:t>
            </w:r>
            <w:r>
              <w:rPr>
                <w:rFonts w:ascii="Times New Roman" w:eastAsia="Times New Roman" w:hAnsi="Times New Roman" w:cs="Times New Roman"/>
                <w:color w:val="0D0D0D" w:themeColor="text1" w:themeTint="F2"/>
                <w:sz w:val="14"/>
                <w:szCs w:val="14"/>
                <w:lang w:eastAsia="pl-PL"/>
              </w:rPr>
              <w:t xml:space="preserve"> zł)</w:t>
            </w:r>
            <w:r>
              <w:rPr>
                <w:rFonts w:ascii="Times New Roman" w:eastAsia="Times New Roman" w:hAnsi="Times New Roman" w:cs="Times New Roman"/>
                <w:color w:val="0D0D0D" w:themeColor="text1" w:themeTint="F2"/>
                <w:sz w:val="14"/>
                <w:szCs w:val="14"/>
                <w:lang w:eastAsia="pl-PL"/>
              </w:rPr>
              <w:br/>
              <w:t>- p</w:t>
            </w:r>
            <w:r w:rsidR="006664DE" w:rsidRPr="00437BF0">
              <w:rPr>
                <w:rFonts w:ascii="Times New Roman" w:eastAsia="Times New Roman" w:hAnsi="Times New Roman" w:cs="Times New Roman"/>
                <w:color w:val="0D0D0D" w:themeColor="text1" w:themeTint="F2"/>
                <w:sz w:val="14"/>
                <w:szCs w:val="14"/>
                <w:lang w:eastAsia="pl-PL"/>
              </w:rPr>
              <w:t>rzy rezygnacji między 35 a 28 dni</w:t>
            </w:r>
            <w:r>
              <w:rPr>
                <w:rFonts w:ascii="Times New Roman" w:eastAsia="Times New Roman" w:hAnsi="Times New Roman" w:cs="Times New Roman"/>
                <w:color w:val="0D0D0D" w:themeColor="text1" w:themeTint="F2"/>
                <w:sz w:val="14"/>
                <w:szCs w:val="14"/>
                <w:lang w:eastAsia="pl-PL"/>
              </w:rPr>
              <w:t xml:space="preserve">em – około 25 % ceny imprezy </w:t>
            </w:r>
            <w:r>
              <w:rPr>
                <w:rFonts w:ascii="Times New Roman" w:eastAsia="Times New Roman" w:hAnsi="Times New Roman" w:cs="Times New Roman"/>
                <w:color w:val="0D0D0D" w:themeColor="text1" w:themeTint="F2"/>
                <w:sz w:val="14"/>
                <w:szCs w:val="14"/>
                <w:lang w:eastAsia="pl-PL"/>
              </w:rPr>
              <w:br/>
              <w:t>- p</w:t>
            </w:r>
            <w:r w:rsidR="006664DE" w:rsidRPr="00437BF0">
              <w:rPr>
                <w:rFonts w:ascii="Times New Roman" w:eastAsia="Times New Roman" w:hAnsi="Times New Roman" w:cs="Times New Roman"/>
                <w:color w:val="0D0D0D" w:themeColor="text1" w:themeTint="F2"/>
                <w:sz w:val="14"/>
                <w:szCs w:val="14"/>
                <w:lang w:eastAsia="pl-PL"/>
              </w:rPr>
              <w:t>rzy rezygnacji między 27 a 14 dnie</w:t>
            </w:r>
            <w:r>
              <w:rPr>
                <w:rFonts w:ascii="Times New Roman" w:eastAsia="Times New Roman" w:hAnsi="Times New Roman" w:cs="Times New Roman"/>
                <w:color w:val="0D0D0D" w:themeColor="text1" w:themeTint="F2"/>
                <w:sz w:val="14"/>
                <w:szCs w:val="14"/>
                <w:lang w:eastAsia="pl-PL"/>
              </w:rPr>
              <w:t xml:space="preserve">m – około 50 % ceny imprezy </w:t>
            </w:r>
            <w:r>
              <w:rPr>
                <w:rFonts w:ascii="Times New Roman" w:eastAsia="Times New Roman" w:hAnsi="Times New Roman" w:cs="Times New Roman"/>
                <w:color w:val="0D0D0D" w:themeColor="text1" w:themeTint="F2"/>
                <w:sz w:val="14"/>
                <w:szCs w:val="14"/>
                <w:lang w:eastAsia="pl-PL"/>
              </w:rPr>
              <w:br/>
              <w:t>- p</w:t>
            </w:r>
            <w:r w:rsidR="006664DE" w:rsidRPr="00437BF0">
              <w:rPr>
                <w:rFonts w:ascii="Times New Roman" w:eastAsia="Times New Roman" w:hAnsi="Times New Roman" w:cs="Times New Roman"/>
                <w:color w:val="0D0D0D" w:themeColor="text1" w:themeTint="F2"/>
                <w:sz w:val="14"/>
                <w:szCs w:val="14"/>
                <w:lang w:eastAsia="pl-PL"/>
              </w:rPr>
              <w:t>rzy rezygnacji między 13 a   7 dniem – o</w:t>
            </w:r>
            <w:r>
              <w:rPr>
                <w:rFonts w:ascii="Times New Roman" w:eastAsia="Times New Roman" w:hAnsi="Times New Roman" w:cs="Times New Roman"/>
                <w:color w:val="0D0D0D" w:themeColor="text1" w:themeTint="F2"/>
                <w:sz w:val="14"/>
                <w:szCs w:val="14"/>
                <w:lang w:eastAsia="pl-PL"/>
              </w:rPr>
              <w:t xml:space="preserve">koło 75 % ceny imprezy </w:t>
            </w:r>
            <w:r>
              <w:rPr>
                <w:rFonts w:ascii="Times New Roman" w:eastAsia="Times New Roman" w:hAnsi="Times New Roman" w:cs="Times New Roman"/>
                <w:color w:val="0D0D0D" w:themeColor="text1" w:themeTint="F2"/>
                <w:sz w:val="14"/>
                <w:szCs w:val="14"/>
                <w:lang w:eastAsia="pl-PL"/>
              </w:rPr>
              <w:br/>
              <w:t>- p</w:t>
            </w:r>
            <w:r w:rsidR="006664DE" w:rsidRPr="00437BF0">
              <w:rPr>
                <w:rFonts w:ascii="Times New Roman" w:eastAsia="Times New Roman" w:hAnsi="Times New Roman" w:cs="Times New Roman"/>
                <w:color w:val="0D0D0D" w:themeColor="text1" w:themeTint="F2"/>
                <w:sz w:val="14"/>
                <w:szCs w:val="14"/>
                <w:lang w:eastAsia="pl-PL"/>
              </w:rPr>
              <w:t xml:space="preserve">rzy rezygnacji poniżej 7 dnia –  około 90 % ceny imprezy. </w:t>
            </w:r>
          </w:p>
          <w:p w14:paraId="66C77643" w14:textId="77777777" w:rsidR="006664DE" w:rsidRPr="00437BF0" w:rsidRDefault="006664DE" w:rsidP="00437BF0">
            <w:pPr>
              <w:rPr>
                <w:rFonts w:ascii="Times New Roman" w:eastAsia="Times New Roman" w:hAnsi="Times New Roman" w:cs="Times New Roman"/>
                <w:color w:val="0D0D0D" w:themeColor="text1" w:themeTint="F2"/>
                <w:sz w:val="11"/>
                <w:szCs w:val="11"/>
                <w:lang w:eastAsia="pl-PL"/>
              </w:rPr>
            </w:pPr>
            <w:r w:rsidRPr="00437BF0">
              <w:rPr>
                <w:rFonts w:ascii="Times New Roman" w:eastAsia="Times New Roman" w:hAnsi="Times New Roman" w:cs="Times New Roman"/>
                <w:color w:val="0D0D0D" w:themeColor="text1" w:themeTint="F2"/>
                <w:sz w:val="11"/>
                <w:szCs w:val="11"/>
                <w:lang w:eastAsia="pl-PL"/>
              </w:rPr>
              <w:t xml:space="preserve">Wysokość powyższych potrąceń jest szacunkowa, określona w oparciu o standardowe koszty imprezy. Każda rezygnacja będzie rozpatrywana indywidualnie i w przypadku zaistnienia różnicy między kwotą potrącenia j.w.  rzeczywistymi kosztami poniesionymi przez </w:t>
            </w:r>
            <w:r w:rsidR="00515D3B">
              <w:rPr>
                <w:rFonts w:ascii="Times New Roman" w:eastAsia="Times New Roman" w:hAnsi="Times New Roman" w:cs="Times New Roman"/>
                <w:color w:val="0D0D0D" w:themeColor="text1" w:themeTint="F2"/>
                <w:sz w:val="11"/>
                <w:szCs w:val="11"/>
                <w:lang w:eastAsia="pl-PL"/>
              </w:rPr>
              <w:t>UNIVERS</w:t>
            </w:r>
            <w:r w:rsidRPr="00437BF0">
              <w:rPr>
                <w:rFonts w:ascii="Times New Roman" w:eastAsia="Times New Roman" w:hAnsi="Times New Roman" w:cs="Times New Roman"/>
                <w:color w:val="0D0D0D" w:themeColor="text1" w:themeTint="F2"/>
                <w:sz w:val="11"/>
                <w:szCs w:val="11"/>
                <w:lang w:eastAsia="pl-PL"/>
              </w:rPr>
              <w:t xml:space="preserve">, zostanie dokonana korekta i rozliczenie z Klientem, nie później niż 30 dni od daty zakończenia imprezy. </w:t>
            </w:r>
          </w:p>
          <w:p w14:paraId="0D10CACD" w14:textId="77777777" w:rsidR="006664DE" w:rsidRPr="00437BF0" w:rsidRDefault="006664DE" w:rsidP="00437BF0">
            <w:pPr>
              <w:rPr>
                <w:rFonts w:ascii="Times New Roman" w:eastAsia="Times New Roman" w:hAnsi="Times New Roman" w:cs="Times New Roman"/>
                <w:color w:val="0D0D0D" w:themeColor="text1" w:themeTint="F2"/>
                <w:sz w:val="11"/>
                <w:szCs w:val="11"/>
                <w:lang w:eastAsia="pl-PL"/>
              </w:rPr>
            </w:pPr>
            <w:r w:rsidRPr="00437BF0">
              <w:rPr>
                <w:rFonts w:ascii="Times New Roman" w:eastAsia="Times New Roman" w:hAnsi="Times New Roman" w:cs="Times New Roman"/>
                <w:color w:val="0D0D0D" w:themeColor="text1" w:themeTint="F2"/>
                <w:sz w:val="11"/>
                <w:szCs w:val="11"/>
                <w:lang w:eastAsia="pl-PL"/>
              </w:rPr>
              <w:t xml:space="preserve">4. Ewentualny zwrot różnicy będzie dokonany w miejscu podpisania umowy lub na wskazany rachunek bankowy Klienta. UNIVERS nie będzie dokonywać procentowych potrąceń, jeśli w miejsce osoby rezygnującej Klient wskaże osobę spełniającą warunki udziału w imprezie turystycznej, której przekazane zostaną uprawnienia, i która przejmie obowiązki wynikające z umowy, jednak nie później niż 3 dni przed datą rozpoczęcia imprezy. Późniejsze, niż w/w terminie wykupienie </w:t>
            </w:r>
            <w:r w:rsidR="00903599" w:rsidRPr="00437BF0">
              <w:rPr>
                <w:rFonts w:ascii="Times New Roman" w:eastAsia="Times New Roman" w:hAnsi="Times New Roman" w:cs="Times New Roman"/>
                <w:color w:val="0D0D0D" w:themeColor="text1" w:themeTint="F2"/>
                <w:sz w:val="11"/>
                <w:szCs w:val="11"/>
                <w:lang w:eastAsia="pl-PL"/>
              </w:rPr>
              <w:t>vouchera</w:t>
            </w:r>
            <w:r w:rsidRPr="00437BF0">
              <w:rPr>
                <w:rFonts w:ascii="Times New Roman" w:eastAsia="Times New Roman" w:hAnsi="Times New Roman" w:cs="Times New Roman"/>
                <w:color w:val="0D0D0D" w:themeColor="text1" w:themeTint="F2"/>
                <w:sz w:val="11"/>
                <w:szCs w:val="11"/>
                <w:lang w:eastAsia="pl-PL"/>
              </w:rPr>
              <w:t xml:space="preserve"> (skierowania) lub miejsca w imprezie nie zmienia warunków rezygnacji wymienionych wyżej. </w:t>
            </w:r>
          </w:p>
          <w:p w14:paraId="5840C182" w14:textId="77777777" w:rsidR="006664DE" w:rsidRPr="00437BF0" w:rsidRDefault="006664DE" w:rsidP="00437BF0">
            <w:pPr>
              <w:rPr>
                <w:rFonts w:ascii="Times New Roman" w:eastAsia="Times New Roman" w:hAnsi="Times New Roman" w:cs="Times New Roman"/>
                <w:color w:val="0D0D0D" w:themeColor="text1" w:themeTint="F2"/>
                <w:sz w:val="11"/>
                <w:szCs w:val="11"/>
                <w:lang w:eastAsia="pl-PL"/>
              </w:rPr>
            </w:pPr>
            <w:r w:rsidRPr="00437BF0">
              <w:rPr>
                <w:rFonts w:ascii="Times New Roman" w:eastAsia="Times New Roman" w:hAnsi="Times New Roman" w:cs="Times New Roman"/>
                <w:color w:val="0D0D0D" w:themeColor="text1" w:themeTint="F2"/>
                <w:sz w:val="11"/>
                <w:szCs w:val="11"/>
                <w:lang w:eastAsia="pl-PL"/>
              </w:rPr>
              <w:t xml:space="preserve">5. Nie jest podstawą do rezygnacji stan pandemii lub innych zagrożeń jeśli będą obowiązywały przepisy zezwalające na organizowanie imprez turystycznych. </w:t>
            </w:r>
          </w:p>
          <w:p w14:paraId="474C8A6B" w14:textId="77777777" w:rsidR="006664DE" w:rsidRPr="00315E89" w:rsidRDefault="006664DE" w:rsidP="00437BF0">
            <w:pPr>
              <w:rPr>
                <w:rFonts w:ascii="Times New Roman" w:eastAsia="Times New Roman" w:hAnsi="Times New Roman" w:cs="Times New Roman"/>
                <w:b/>
                <w:color w:val="0D0D0D" w:themeColor="text1" w:themeTint="F2"/>
                <w:sz w:val="14"/>
                <w:szCs w:val="14"/>
                <w:lang w:eastAsia="pl-PL"/>
              </w:rPr>
            </w:pPr>
            <w:r w:rsidRPr="00315E89">
              <w:rPr>
                <w:rFonts w:ascii="Times New Roman" w:eastAsia="Times New Roman" w:hAnsi="Times New Roman" w:cs="Times New Roman"/>
                <w:b/>
                <w:color w:val="0D0D0D" w:themeColor="text1" w:themeTint="F2"/>
                <w:sz w:val="14"/>
                <w:szCs w:val="14"/>
                <w:lang w:eastAsia="pl-PL"/>
              </w:rPr>
              <w:t xml:space="preserve">VII. CENA I JEJ ZMIANA </w:t>
            </w:r>
          </w:p>
          <w:p w14:paraId="5E66FDD1" w14:textId="77777777" w:rsidR="006664DE" w:rsidRPr="00437BF0" w:rsidRDefault="006664DE" w:rsidP="00515D3B">
            <w:pPr>
              <w:rPr>
                <w:rFonts w:ascii="Times New Roman" w:eastAsia="Times New Roman" w:hAnsi="Times New Roman" w:cs="Times New Roman"/>
                <w:color w:val="0D0D0D" w:themeColor="text1" w:themeTint="F2"/>
                <w:sz w:val="11"/>
                <w:szCs w:val="11"/>
                <w:lang w:eastAsia="pl-PL"/>
              </w:rPr>
            </w:pPr>
            <w:r w:rsidRPr="00437BF0">
              <w:rPr>
                <w:rFonts w:ascii="Times New Roman" w:eastAsia="Times New Roman" w:hAnsi="Times New Roman" w:cs="Times New Roman"/>
                <w:color w:val="0D0D0D" w:themeColor="text1" w:themeTint="F2"/>
                <w:sz w:val="11"/>
                <w:szCs w:val="11"/>
                <w:lang w:eastAsia="pl-PL"/>
              </w:rPr>
              <w:t xml:space="preserve">Ceny przedstawione w ofercie są cenami stałymi. UNIVERS  zastrzega sobie jednak prawo zmiany ceny w wyjątkowych przypadkach: 1. Wzrostu kosztów transportu. 2. Wzrostu ceł, podatków, kosztów wiz lub opłat należnych za usługi lotniskowe, załadunkowe, itp. 3. Wzrostu kursów walut. 4. Na żądanie Klienta UNIVERS  przedstawi uzasadnienie i kalkulację wzrostu ceny z przyczyn określonych w pkt. 1, 2, 3. W okresie 20 dni przed datą wyjazdu cena ustalona w umowie nie może być podwyższona. </w:t>
            </w:r>
          </w:p>
          <w:p w14:paraId="302417B0" w14:textId="77777777" w:rsidR="00315E89" w:rsidRDefault="006664DE" w:rsidP="00437BF0">
            <w:pPr>
              <w:rPr>
                <w:rFonts w:ascii="Times New Roman" w:eastAsia="Times New Roman" w:hAnsi="Times New Roman" w:cs="Times New Roman"/>
                <w:b/>
                <w:color w:val="0D0D0D" w:themeColor="text1" w:themeTint="F2"/>
                <w:sz w:val="14"/>
                <w:szCs w:val="14"/>
                <w:lang w:eastAsia="pl-PL"/>
              </w:rPr>
            </w:pPr>
            <w:r w:rsidRPr="00315E89">
              <w:rPr>
                <w:rFonts w:ascii="Times New Roman" w:eastAsia="Times New Roman" w:hAnsi="Times New Roman" w:cs="Times New Roman"/>
                <w:b/>
                <w:color w:val="0D0D0D" w:themeColor="text1" w:themeTint="F2"/>
                <w:sz w:val="14"/>
                <w:szCs w:val="14"/>
                <w:lang w:eastAsia="pl-PL"/>
              </w:rPr>
              <w:t>VIII. ODPOWIEDZIALNOŚĆBIURA PODRÓŻY</w:t>
            </w:r>
          </w:p>
          <w:p w14:paraId="73AD8FD4" w14:textId="77777777" w:rsidR="006664DE" w:rsidRPr="00437BF0" w:rsidRDefault="006664DE" w:rsidP="00437BF0">
            <w:pPr>
              <w:rPr>
                <w:rFonts w:ascii="Times New Roman" w:eastAsia="Times New Roman" w:hAnsi="Times New Roman" w:cs="Times New Roman"/>
                <w:color w:val="0D0D0D" w:themeColor="text1" w:themeTint="F2"/>
                <w:sz w:val="11"/>
                <w:szCs w:val="11"/>
                <w:lang w:eastAsia="pl-PL"/>
              </w:rPr>
            </w:pPr>
            <w:r w:rsidRPr="00437BF0">
              <w:rPr>
                <w:rFonts w:ascii="Times New Roman" w:eastAsia="Times New Roman" w:hAnsi="Times New Roman" w:cs="Times New Roman"/>
                <w:color w:val="0D0D0D" w:themeColor="text1" w:themeTint="F2"/>
                <w:sz w:val="11"/>
                <w:szCs w:val="11"/>
                <w:lang w:eastAsia="pl-PL"/>
              </w:rPr>
              <w:t xml:space="preserve">Biuro Turystyczne UNIVERS przyjmuje na siebie odpowiedzialność za należyte przygotowanie i realizację świadczeń wykupionych przez Klienta. Jeśli podczas imprezy występują niedociągnięcia, Klient powinien zażądać od pilota lub świadczącego usługi kontrahenta zastosowania środków zaradczych. Jeżeli nie uda się usunąć przeszkód, Klient ma prawo do obniżenia ceny w odpowiednim stosunku do tego, jakie warunki były gwarantowane w ofercie wykupionych świadczeń. Wszelkie niezgodności, potwierdzone przez pilota lub świadczącego usługę(gestora bazy lub kontrahenta) należy zgłosić pisemnie w ciągu trwania lub 5 dni roboczych po zakończeniu imprezy do UNIVERS. Reklamacja zostanie rozpatrzona w terminie do 30 dni od daty jej złożenia, a rozliczenie z Klientem nastąpi w ciągu 10 kolejnych dni od daty uznania reklamacji. </w:t>
            </w:r>
          </w:p>
          <w:p w14:paraId="6473B080" w14:textId="77777777" w:rsidR="006664DE" w:rsidRPr="00437BF0" w:rsidRDefault="006664DE" w:rsidP="00437BF0">
            <w:pPr>
              <w:rPr>
                <w:rFonts w:ascii="Times New Roman" w:eastAsia="Times New Roman" w:hAnsi="Times New Roman" w:cs="Times New Roman"/>
                <w:color w:val="0D0D0D" w:themeColor="text1" w:themeTint="F2"/>
                <w:sz w:val="11"/>
                <w:szCs w:val="11"/>
                <w:lang w:eastAsia="pl-PL"/>
              </w:rPr>
            </w:pPr>
            <w:r w:rsidRPr="00315E89">
              <w:rPr>
                <w:rFonts w:ascii="Times New Roman" w:eastAsia="Times New Roman" w:hAnsi="Times New Roman" w:cs="Times New Roman"/>
                <w:b/>
                <w:color w:val="0D0D0D" w:themeColor="text1" w:themeTint="F2"/>
                <w:sz w:val="14"/>
                <w:szCs w:val="14"/>
                <w:lang w:eastAsia="pl-PL"/>
              </w:rPr>
              <w:t>IX. ODPOWIEDZIALNOŚĆ I OBOWIĄZKI UCZESTNIKA</w:t>
            </w:r>
            <w:r w:rsidRPr="00437BF0">
              <w:rPr>
                <w:rFonts w:ascii="Times New Roman" w:eastAsia="Times New Roman" w:hAnsi="Times New Roman" w:cs="Times New Roman"/>
                <w:color w:val="0D0D0D" w:themeColor="text1" w:themeTint="F2"/>
                <w:sz w:val="11"/>
                <w:szCs w:val="11"/>
                <w:lang w:eastAsia="pl-PL"/>
              </w:rPr>
              <w:t xml:space="preserve"> </w:t>
            </w:r>
            <w:r w:rsidRPr="00437BF0">
              <w:rPr>
                <w:rFonts w:ascii="Times New Roman" w:eastAsia="Times New Roman" w:hAnsi="Times New Roman" w:cs="Times New Roman"/>
                <w:color w:val="0D0D0D" w:themeColor="text1" w:themeTint="F2"/>
                <w:sz w:val="11"/>
                <w:szCs w:val="11"/>
                <w:lang w:eastAsia="pl-PL"/>
              </w:rPr>
              <w:br/>
              <w:t xml:space="preserve">1. Od chwili rozpoczęcia imprezy Klient obowiązany jest stosować się do wskazań przedstawiciela UNIVERS – Pilota (opiekuna) grupy, a w przypadku wypoczynku dzieci i młodzieży do poleceń wychowawców, przewodników i kierowników imprezy - dotyczących realizacji programu imprezy turystycznej </w:t>
            </w:r>
            <w:r w:rsidRPr="00437BF0">
              <w:rPr>
                <w:rFonts w:ascii="Times New Roman" w:eastAsia="Times New Roman" w:hAnsi="Times New Roman" w:cs="Times New Roman"/>
                <w:color w:val="0D0D0D" w:themeColor="text1" w:themeTint="F2"/>
                <w:sz w:val="11"/>
                <w:szCs w:val="11"/>
                <w:lang w:eastAsia="pl-PL"/>
              </w:rPr>
              <w:br/>
              <w:t>2 Uczestnik ponosi odpowiedzialność materialną wobec UNIVERS za wyrządzone szkody podczas podróży i pobytu,  jednocześnie zobowiązuje się do ich naprawienia w sposób określony przepisami prawa miejsca pobytu lub/i miejsca dokonania szkody. Za szkody wyrządzone przez niepełnoletnich uczestników imprezy odpowiedzialność materialną ponoszą ich ustawowi przedstawiciele.</w:t>
            </w:r>
            <w:r w:rsidRPr="00437BF0">
              <w:rPr>
                <w:rFonts w:ascii="Times New Roman" w:eastAsia="Times New Roman" w:hAnsi="Times New Roman" w:cs="Times New Roman"/>
                <w:color w:val="0D0D0D" w:themeColor="text1" w:themeTint="F2"/>
                <w:sz w:val="11"/>
                <w:szCs w:val="11"/>
                <w:lang w:eastAsia="pl-PL"/>
              </w:rPr>
              <w:br/>
              <w:t xml:space="preserve">3. Uczestnik imprezy zobowiązany jest posiadać ważne dokumenty (dowód osobisty lub paszport) oraz wpłaty należności za imprezę. Przy wyjazdach dotyczących dzieci i młodzieży uczestnik winien posiadać ważną legitymację szkolną (w przypadku wyjazdów zagranicznych dowód tymczasowy, lub paszport), oraz dostarczyć do UNIVERS prawidłowo wypełnioną Kartę kwalifikacyjną uczestnika wypoczynku (stanowiącą załącznik do umowy nr 2) najpóźniej na 14 dni przed datą rozpoczęcia imprezy/turnusu. </w:t>
            </w:r>
          </w:p>
          <w:p w14:paraId="4546FB56" w14:textId="77777777" w:rsidR="006664DE" w:rsidRPr="00315E89" w:rsidRDefault="006664DE" w:rsidP="00437BF0">
            <w:pPr>
              <w:rPr>
                <w:rFonts w:ascii="Times New Roman" w:eastAsia="Times New Roman" w:hAnsi="Times New Roman" w:cs="Times New Roman"/>
                <w:b/>
                <w:color w:val="0D0D0D" w:themeColor="text1" w:themeTint="F2"/>
                <w:sz w:val="14"/>
                <w:szCs w:val="14"/>
                <w:lang w:eastAsia="pl-PL"/>
              </w:rPr>
            </w:pPr>
            <w:r w:rsidRPr="00315E89">
              <w:rPr>
                <w:rFonts w:ascii="Times New Roman" w:eastAsia="Times New Roman" w:hAnsi="Times New Roman" w:cs="Times New Roman"/>
                <w:b/>
                <w:color w:val="0D0D0D" w:themeColor="text1" w:themeTint="F2"/>
                <w:sz w:val="14"/>
                <w:szCs w:val="14"/>
                <w:lang w:eastAsia="pl-PL"/>
              </w:rPr>
              <w:t xml:space="preserve">X. UBEZPIECZENIA. </w:t>
            </w:r>
          </w:p>
          <w:p w14:paraId="4F24EE1B" w14:textId="77777777" w:rsidR="006664DE" w:rsidRPr="00437BF0" w:rsidRDefault="006664DE" w:rsidP="00437BF0">
            <w:pPr>
              <w:rPr>
                <w:rFonts w:ascii="Times New Roman" w:eastAsia="Times New Roman" w:hAnsi="Times New Roman" w:cs="Times New Roman"/>
                <w:color w:val="0D0D0D" w:themeColor="text1" w:themeTint="F2"/>
                <w:sz w:val="11"/>
                <w:szCs w:val="11"/>
                <w:lang w:eastAsia="pl-PL"/>
              </w:rPr>
            </w:pPr>
            <w:r w:rsidRPr="00437BF0">
              <w:rPr>
                <w:rFonts w:ascii="Times New Roman" w:eastAsia="Times New Roman" w:hAnsi="Times New Roman" w:cs="Times New Roman"/>
                <w:color w:val="0D0D0D" w:themeColor="text1" w:themeTint="F2"/>
                <w:sz w:val="11"/>
                <w:szCs w:val="11"/>
                <w:lang w:eastAsia="pl-PL"/>
              </w:rPr>
              <w:t xml:space="preserve">Biuro Turystyczne UNIVERS zgodnie z USTAWĄ  O USŁUGACH TURYSTYCZNYCH posiada gwarancje ubezpieczeniową od Odpowiedzialności Cywilnej Organizatora Turystyki wystawioną przez </w:t>
            </w:r>
            <w:r w:rsidRPr="00437BF0">
              <w:rPr>
                <w:rFonts w:ascii="Times New Roman" w:eastAsia="Times New Roman" w:hAnsi="Times New Roman" w:cs="Times New Roman"/>
                <w:b/>
                <w:color w:val="0D0D0D" w:themeColor="text1" w:themeTint="F2"/>
                <w:sz w:val="11"/>
                <w:szCs w:val="11"/>
                <w:lang w:eastAsia="pl-PL"/>
              </w:rPr>
              <w:t xml:space="preserve">SIGNAL IDUNA Polska Towarzystwo Ubezpieczeniowe S.A. z siedzibą w Warszawie przy ulicy Przyokopowej 31, kod: 01-208. </w:t>
            </w:r>
            <w:r w:rsidRPr="00437BF0">
              <w:rPr>
                <w:rFonts w:ascii="Times New Roman" w:eastAsia="Times New Roman" w:hAnsi="Times New Roman" w:cs="Times New Roman"/>
                <w:color w:val="0D0D0D" w:themeColor="text1" w:themeTint="F2"/>
                <w:sz w:val="11"/>
                <w:szCs w:val="11"/>
                <w:lang w:eastAsia="pl-PL"/>
              </w:rPr>
              <w:t xml:space="preserve">Uczestnicy imprez </w:t>
            </w:r>
            <w:r w:rsidR="00437BF0" w:rsidRPr="00437BF0">
              <w:rPr>
                <w:rFonts w:ascii="Times New Roman" w:eastAsia="Times New Roman" w:hAnsi="Times New Roman" w:cs="Times New Roman"/>
                <w:color w:val="0D0D0D" w:themeColor="text1" w:themeTint="F2"/>
                <w:sz w:val="11"/>
                <w:szCs w:val="11"/>
                <w:lang w:eastAsia="pl-PL"/>
              </w:rPr>
              <w:t>z</w:t>
            </w:r>
            <w:r w:rsidRPr="00437BF0">
              <w:rPr>
                <w:rFonts w:ascii="Times New Roman" w:eastAsia="Times New Roman" w:hAnsi="Times New Roman" w:cs="Times New Roman"/>
                <w:color w:val="0D0D0D" w:themeColor="text1" w:themeTint="F2"/>
                <w:sz w:val="11"/>
                <w:szCs w:val="11"/>
                <w:lang w:eastAsia="pl-PL"/>
              </w:rPr>
              <w:t xml:space="preserve">agranicznych są ubezpieczeni od kosztów leczenia (KL) i Następstw </w:t>
            </w:r>
            <w:r w:rsidR="00437BF0" w:rsidRPr="00437BF0">
              <w:rPr>
                <w:rFonts w:ascii="Times New Roman" w:eastAsia="Times New Roman" w:hAnsi="Times New Roman" w:cs="Times New Roman"/>
                <w:color w:val="0D0D0D" w:themeColor="text1" w:themeTint="F2"/>
                <w:sz w:val="11"/>
                <w:szCs w:val="11"/>
                <w:lang w:eastAsia="pl-PL"/>
              </w:rPr>
              <w:t xml:space="preserve">Nieszczęśliwych Wypadków (NNW). </w:t>
            </w:r>
            <w:r w:rsidRPr="00437BF0">
              <w:rPr>
                <w:rFonts w:ascii="Times New Roman" w:eastAsia="Times New Roman" w:hAnsi="Times New Roman" w:cs="Times New Roman"/>
                <w:color w:val="0D0D0D" w:themeColor="text1" w:themeTint="F2"/>
                <w:sz w:val="11"/>
                <w:szCs w:val="11"/>
                <w:lang w:eastAsia="pl-PL"/>
              </w:rPr>
              <w:t xml:space="preserve">Ubezpieczeni uczestnicy imprez zobowiązani są na rzecz towarzystwa ubezpieczeniowego zwolnić lekarza leczącego z obowiązku chowania tajemnicy lekarskiej oraz zezwolić na udostępnienie dokumentacji z przebiegu leczenia. Klient może ubiegać  się o wypłatę Środków z Ubezpieczenia OC Biura zgodnie z art. 14 ust. 4 ustawy o Usługach Turystycznych. Ubezpieczonego obowiązują ogólne warunki ubezpieczenia towarzystwa ubezpieczeniowego. Ubezpieczenie nie obejmuje kosztów rezygnacji z imprezy, oraz utraty bagażu. Informacja o ubezpieczeniu osób </w:t>
            </w:r>
            <w:r w:rsidR="00437BF0" w:rsidRPr="00437BF0">
              <w:rPr>
                <w:rFonts w:ascii="Times New Roman" w:eastAsia="Times New Roman" w:hAnsi="Times New Roman" w:cs="Times New Roman"/>
                <w:color w:val="0D0D0D" w:themeColor="text1" w:themeTint="F2"/>
                <w:sz w:val="11"/>
                <w:szCs w:val="11"/>
                <w:lang w:eastAsia="pl-PL"/>
              </w:rPr>
              <w:t>wyjeżdżających</w:t>
            </w:r>
            <w:r w:rsidRPr="00437BF0">
              <w:rPr>
                <w:rFonts w:ascii="Times New Roman" w:eastAsia="Times New Roman" w:hAnsi="Times New Roman" w:cs="Times New Roman"/>
                <w:color w:val="0D0D0D" w:themeColor="text1" w:themeTint="F2"/>
                <w:sz w:val="11"/>
                <w:szCs w:val="11"/>
                <w:lang w:eastAsia="pl-PL"/>
              </w:rPr>
              <w:t xml:space="preserve"> na imprezy krajowe lub zagraniczne znajduje się w programie imprezy. Istnieje możliwość wykupienia dodatkowego ubezpieczenia u agenta ubezpieczeniowego.</w:t>
            </w:r>
          </w:p>
          <w:p w14:paraId="56CF4FCF" w14:textId="77777777" w:rsidR="006664DE" w:rsidRPr="00315E89" w:rsidRDefault="006664DE" w:rsidP="00315E89">
            <w:pPr>
              <w:rPr>
                <w:rFonts w:ascii="Times New Roman" w:eastAsia="Times New Roman" w:hAnsi="Times New Roman" w:cs="Times New Roman"/>
                <w:b/>
                <w:color w:val="0D0D0D" w:themeColor="text1" w:themeTint="F2"/>
                <w:sz w:val="14"/>
                <w:szCs w:val="14"/>
                <w:lang w:eastAsia="pl-PL"/>
              </w:rPr>
            </w:pPr>
            <w:r w:rsidRPr="00315E89">
              <w:rPr>
                <w:rFonts w:ascii="Times New Roman" w:eastAsia="Times New Roman" w:hAnsi="Times New Roman" w:cs="Times New Roman"/>
                <w:b/>
                <w:color w:val="0D0D0D" w:themeColor="text1" w:themeTint="F2"/>
                <w:sz w:val="14"/>
                <w:szCs w:val="14"/>
                <w:lang w:eastAsia="pl-PL"/>
              </w:rPr>
              <w:t>XI. DANE OSOBOWE</w:t>
            </w:r>
          </w:p>
          <w:p w14:paraId="6A359568" w14:textId="77777777" w:rsidR="006664DE" w:rsidRPr="00437BF0" w:rsidRDefault="006664DE" w:rsidP="00437BF0">
            <w:pPr>
              <w:rPr>
                <w:rFonts w:ascii="Times New Roman" w:eastAsia="Times New Roman" w:hAnsi="Times New Roman" w:cs="Times New Roman"/>
                <w:color w:val="0D0D0D" w:themeColor="text1" w:themeTint="F2"/>
                <w:sz w:val="11"/>
                <w:szCs w:val="11"/>
                <w:lang w:eastAsia="pl-PL"/>
              </w:rPr>
            </w:pPr>
            <w:r w:rsidRPr="00437BF0">
              <w:rPr>
                <w:rFonts w:ascii="Times New Roman" w:eastAsia="Times New Roman" w:hAnsi="Times New Roman" w:cs="Times New Roman"/>
                <w:color w:val="0D0D0D" w:themeColor="text1" w:themeTint="F2"/>
                <w:sz w:val="11"/>
                <w:szCs w:val="11"/>
                <w:lang w:eastAsia="pl-PL"/>
              </w:rPr>
              <w:t>1. Dla potrzeb niniejszej częś</w:t>
            </w:r>
            <w:r w:rsidR="00515D3B">
              <w:rPr>
                <w:rFonts w:ascii="Times New Roman" w:eastAsia="Times New Roman" w:hAnsi="Times New Roman" w:cs="Times New Roman"/>
                <w:color w:val="0D0D0D" w:themeColor="text1" w:themeTint="F2"/>
                <w:sz w:val="11"/>
                <w:szCs w:val="11"/>
                <w:lang w:eastAsia="pl-PL"/>
              </w:rPr>
              <w:t>ci WARUNKÓW UCZESTNICTWA:   a. p</w:t>
            </w:r>
            <w:r w:rsidRPr="00437BF0">
              <w:rPr>
                <w:rFonts w:ascii="Times New Roman" w:eastAsia="Times New Roman" w:hAnsi="Times New Roman" w:cs="Times New Roman"/>
                <w:color w:val="0D0D0D" w:themeColor="text1" w:themeTint="F2"/>
                <w:sz w:val="11"/>
                <w:szCs w:val="11"/>
                <w:lang w:eastAsia="pl-PL"/>
              </w:rPr>
              <w:t>rzez KLIENTA rozumie si</w:t>
            </w:r>
            <w:r w:rsidR="00515D3B">
              <w:rPr>
                <w:rFonts w:ascii="Times New Roman" w:eastAsia="Times New Roman" w:hAnsi="Times New Roman" w:cs="Times New Roman"/>
                <w:color w:val="0D0D0D" w:themeColor="text1" w:themeTint="F2"/>
                <w:sz w:val="11"/>
                <w:szCs w:val="11"/>
                <w:lang w:eastAsia="pl-PL"/>
              </w:rPr>
              <w:t>ę osobę podpisującą umowę   b. p</w:t>
            </w:r>
            <w:r w:rsidRPr="00437BF0">
              <w:rPr>
                <w:rFonts w:ascii="Times New Roman" w:eastAsia="Times New Roman" w:hAnsi="Times New Roman" w:cs="Times New Roman"/>
                <w:color w:val="0D0D0D" w:themeColor="text1" w:themeTint="F2"/>
                <w:sz w:val="11"/>
                <w:szCs w:val="11"/>
                <w:lang w:eastAsia="pl-PL"/>
              </w:rPr>
              <w:t>rzez „innego uczestnika imprezy” rozumie się osobę, na rzecz której Umowa została zawarta</w:t>
            </w:r>
            <w:r w:rsidRPr="00437BF0">
              <w:rPr>
                <w:rFonts w:ascii="Times New Roman" w:eastAsia="Times New Roman" w:hAnsi="Times New Roman" w:cs="Times New Roman"/>
                <w:color w:val="0D0D0D" w:themeColor="text1" w:themeTint="F2"/>
                <w:sz w:val="11"/>
                <w:szCs w:val="11"/>
                <w:lang w:eastAsia="pl-PL"/>
              </w:rPr>
              <w:br/>
              <w:t>2. Wobec zebrania danych osobowych Klienta, zawartych w umowie, UNIVERS  jako administrator danych osobowych w rozumieniu ustawy z dnia 29 sierpnia 1997 r o ochronie danych osobowych (</w:t>
            </w:r>
            <w:r w:rsidR="00903599" w:rsidRPr="00437BF0">
              <w:rPr>
                <w:rFonts w:ascii="Times New Roman" w:eastAsia="Times New Roman" w:hAnsi="Times New Roman" w:cs="Times New Roman"/>
                <w:color w:val="0D0D0D" w:themeColor="text1" w:themeTint="F2"/>
                <w:sz w:val="11"/>
                <w:szCs w:val="11"/>
                <w:lang w:eastAsia="pl-PL"/>
              </w:rPr>
              <w:t>Dz. U</w:t>
            </w:r>
            <w:r w:rsidRPr="00437BF0">
              <w:rPr>
                <w:rFonts w:ascii="Times New Roman" w:eastAsia="Times New Roman" w:hAnsi="Times New Roman" w:cs="Times New Roman"/>
                <w:color w:val="0D0D0D" w:themeColor="text1" w:themeTint="F2"/>
                <w:sz w:val="11"/>
                <w:szCs w:val="11"/>
                <w:lang w:eastAsia="pl-PL"/>
              </w:rPr>
              <w:t>. nr 133 poz.883) zwanej dalej „ustawą o ochronie danych” inf</w:t>
            </w:r>
            <w:r w:rsidR="00515D3B">
              <w:rPr>
                <w:rFonts w:ascii="Times New Roman" w:eastAsia="Times New Roman" w:hAnsi="Times New Roman" w:cs="Times New Roman"/>
                <w:color w:val="0D0D0D" w:themeColor="text1" w:themeTint="F2"/>
                <w:sz w:val="11"/>
                <w:szCs w:val="11"/>
                <w:lang w:eastAsia="pl-PL"/>
              </w:rPr>
              <w:t>ormuje Klienta, że s</w:t>
            </w:r>
            <w:r w:rsidRPr="00437BF0">
              <w:rPr>
                <w:rFonts w:ascii="Times New Roman" w:eastAsia="Times New Roman" w:hAnsi="Times New Roman" w:cs="Times New Roman"/>
                <w:color w:val="0D0D0D" w:themeColor="text1" w:themeTint="F2"/>
                <w:sz w:val="11"/>
                <w:szCs w:val="11"/>
                <w:lang w:eastAsia="pl-PL"/>
              </w:rPr>
              <w:t>iedzibą Organizatora jest Łódź, ul. Piłsudskiego 35.</w:t>
            </w:r>
            <w:r w:rsidRPr="00437BF0">
              <w:rPr>
                <w:rFonts w:ascii="Times New Roman" w:eastAsia="Times New Roman" w:hAnsi="Times New Roman" w:cs="Times New Roman"/>
                <w:color w:val="0D0D0D" w:themeColor="text1" w:themeTint="F2"/>
                <w:sz w:val="11"/>
                <w:szCs w:val="11"/>
                <w:lang w:eastAsia="pl-PL"/>
              </w:rPr>
              <w:br/>
              <w:t>3. UNIVERS  niezależnie od zgody Klienta, uprawniony jest do przetwarzania danych w celu wywiązania się z Umowy (w kraju i za granicą) oraz gdy będzie to niezbędne do wypełnienia usprawiedliwionych celów. UNIVERS  w związku z</w:t>
            </w:r>
            <w:r w:rsidR="00903599">
              <w:rPr>
                <w:rFonts w:ascii="Times New Roman" w:eastAsia="Times New Roman" w:hAnsi="Times New Roman" w:cs="Times New Roman"/>
                <w:color w:val="0D0D0D" w:themeColor="text1" w:themeTint="F2"/>
                <w:sz w:val="11"/>
                <w:szCs w:val="11"/>
                <w:lang w:eastAsia="pl-PL"/>
              </w:rPr>
              <w:t> </w:t>
            </w:r>
            <w:r w:rsidRPr="00437BF0">
              <w:rPr>
                <w:rFonts w:ascii="Times New Roman" w:eastAsia="Times New Roman" w:hAnsi="Times New Roman" w:cs="Times New Roman"/>
                <w:color w:val="0D0D0D" w:themeColor="text1" w:themeTint="F2"/>
                <w:sz w:val="11"/>
                <w:szCs w:val="11"/>
                <w:lang w:eastAsia="pl-PL"/>
              </w:rPr>
              <w:t xml:space="preserve">działalnością lub dla realizacji celów statutowych, stosownie do art. 23 ust. 1 pkt.3 i 5 ustawy o ochronie danych. </w:t>
            </w:r>
          </w:p>
          <w:p w14:paraId="24B1B57D" w14:textId="77777777" w:rsidR="006664DE" w:rsidRPr="00437BF0" w:rsidRDefault="006664DE" w:rsidP="00315E89">
            <w:pPr>
              <w:rPr>
                <w:rFonts w:ascii="Times New Roman" w:eastAsia="Times New Roman" w:hAnsi="Times New Roman" w:cs="Times New Roman"/>
                <w:color w:val="0D0D0D" w:themeColor="text1" w:themeTint="F2"/>
                <w:sz w:val="11"/>
                <w:szCs w:val="11"/>
                <w:lang w:eastAsia="pl-PL"/>
              </w:rPr>
            </w:pPr>
            <w:r w:rsidRPr="00437BF0">
              <w:rPr>
                <w:rFonts w:ascii="Times New Roman" w:eastAsia="Times New Roman" w:hAnsi="Times New Roman" w:cs="Times New Roman"/>
                <w:color w:val="0D0D0D" w:themeColor="text1" w:themeTint="F2"/>
                <w:sz w:val="11"/>
                <w:szCs w:val="11"/>
                <w:lang w:eastAsia="pl-PL"/>
              </w:rPr>
              <w:t>4. Klientowi przysługuje prawo wyrażenia zgody na przetwarzanie danych lub odmowy udzielenia takiej zgody.       W przypadku odmowy, Klient przed podpisaniem Umowy, skreśla oświadczenie zawarte w Umowie o wyrażeniu zgody</w:t>
            </w:r>
          </w:p>
          <w:p w14:paraId="508C35CE" w14:textId="77777777" w:rsidR="006664DE" w:rsidRPr="00437BF0" w:rsidRDefault="006664DE" w:rsidP="00437BF0">
            <w:pPr>
              <w:rPr>
                <w:rFonts w:ascii="Times New Roman" w:eastAsia="Times New Roman" w:hAnsi="Times New Roman" w:cs="Times New Roman"/>
                <w:color w:val="0D0D0D" w:themeColor="text1" w:themeTint="F2"/>
                <w:sz w:val="11"/>
                <w:szCs w:val="11"/>
                <w:lang w:eastAsia="pl-PL"/>
              </w:rPr>
            </w:pPr>
            <w:r w:rsidRPr="00437BF0">
              <w:rPr>
                <w:rFonts w:ascii="Times New Roman" w:eastAsia="Times New Roman" w:hAnsi="Times New Roman" w:cs="Times New Roman"/>
                <w:color w:val="0D0D0D" w:themeColor="text1" w:themeTint="F2"/>
                <w:sz w:val="11"/>
                <w:szCs w:val="11"/>
                <w:lang w:eastAsia="pl-PL"/>
              </w:rPr>
              <w:t xml:space="preserve">na przetwarzanie danych, opatrując to swoją parafką na egzemplarzu własnym i UNIVERS. W przypadku zgody Klient podpisuje Umowę bez skreśleń. Klientowi przysługuje prawo wglądu do swoich danych oraz ich poprawiania </w:t>
            </w:r>
            <w:r w:rsidRPr="00437BF0">
              <w:rPr>
                <w:rFonts w:ascii="Times New Roman" w:eastAsia="Times New Roman" w:hAnsi="Times New Roman" w:cs="Times New Roman"/>
                <w:color w:val="0D0D0D" w:themeColor="text1" w:themeTint="F2"/>
                <w:sz w:val="11"/>
                <w:szCs w:val="11"/>
                <w:lang w:eastAsia="pl-PL"/>
              </w:rPr>
              <w:br/>
              <w:t xml:space="preserve">5. W przypadku zebrania danych osobowych innego uczestnika imprezy zawartych w Umowie, </w:t>
            </w:r>
            <w:r w:rsidR="00515D3B">
              <w:rPr>
                <w:rFonts w:ascii="Times New Roman" w:eastAsia="Times New Roman" w:hAnsi="Times New Roman" w:cs="Times New Roman"/>
                <w:color w:val="0D0D0D" w:themeColor="text1" w:themeTint="F2"/>
                <w:sz w:val="11"/>
                <w:szCs w:val="11"/>
                <w:lang w:eastAsia="pl-PL"/>
              </w:rPr>
              <w:t>UNIVERS</w:t>
            </w:r>
            <w:r w:rsidRPr="00437BF0">
              <w:rPr>
                <w:rFonts w:ascii="Times New Roman" w:eastAsia="Times New Roman" w:hAnsi="Times New Roman" w:cs="Times New Roman"/>
                <w:color w:val="0D0D0D" w:themeColor="text1" w:themeTint="F2"/>
                <w:sz w:val="11"/>
                <w:szCs w:val="11"/>
                <w:lang w:eastAsia="pl-PL"/>
              </w:rPr>
              <w:t xml:space="preserve">  jako administrator danych osobowych, w rozumieniu ustawy o ochronie danych osobowych, poza informacjami wskazanymi w pkt. 2. informuje, że dane innego uczestnika imprezy pochodzą od osoby przez Niego upoważnionej, oraz że w przypadku sytuacji wskazanej w pkt. </w:t>
            </w:r>
            <w:r w:rsidRPr="00437BF0">
              <w:rPr>
                <w:rFonts w:ascii="Times New Roman" w:eastAsia="Times New Roman" w:hAnsi="Times New Roman" w:cs="Times New Roman"/>
                <w:sz w:val="11"/>
                <w:szCs w:val="11"/>
                <w:lang w:eastAsia="pl-PL"/>
              </w:rPr>
              <w:t>9. lit. b,</w:t>
            </w:r>
            <w:r w:rsidRPr="00437BF0">
              <w:rPr>
                <w:rFonts w:ascii="Times New Roman" w:eastAsia="Times New Roman" w:hAnsi="Times New Roman" w:cs="Times New Roman"/>
                <w:b/>
                <w:color w:val="FF0000"/>
                <w:sz w:val="11"/>
                <w:szCs w:val="11"/>
                <w:lang w:eastAsia="pl-PL"/>
              </w:rPr>
              <w:t xml:space="preserve"> </w:t>
            </w:r>
            <w:r w:rsidRPr="00437BF0">
              <w:rPr>
                <w:rFonts w:ascii="Times New Roman" w:eastAsia="Times New Roman" w:hAnsi="Times New Roman" w:cs="Times New Roman"/>
                <w:color w:val="0D0D0D" w:themeColor="text1" w:themeTint="F2"/>
                <w:sz w:val="11"/>
                <w:szCs w:val="11"/>
                <w:lang w:eastAsia="pl-PL"/>
              </w:rPr>
              <w:t>przysług</w:t>
            </w:r>
            <w:r w:rsidR="00515D3B">
              <w:rPr>
                <w:rFonts w:ascii="Times New Roman" w:eastAsia="Times New Roman" w:hAnsi="Times New Roman" w:cs="Times New Roman"/>
                <w:color w:val="0D0D0D" w:themeColor="text1" w:themeTint="F2"/>
                <w:sz w:val="11"/>
                <w:szCs w:val="11"/>
                <w:lang w:eastAsia="pl-PL"/>
              </w:rPr>
              <w:t xml:space="preserve">uje uczestnikowi prawo do: </w:t>
            </w:r>
            <w:r w:rsidR="00515D3B">
              <w:rPr>
                <w:rFonts w:ascii="Times New Roman" w:eastAsia="Times New Roman" w:hAnsi="Times New Roman" w:cs="Times New Roman"/>
                <w:color w:val="0D0D0D" w:themeColor="text1" w:themeTint="F2"/>
                <w:sz w:val="11"/>
                <w:szCs w:val="11"/>
                <w:lang w:eastAsia="pl-PL"/>
              </w:rPr>
              <w:br/>
              <w:t>a. w</w:t>
            </w:r>
            <w:r w:rsidRPr="00437BF0">
              <w:rPr>
                <w:rFonts w:ascii="Times New Roman" w:eastAsia="Times New Roman" w:hAnsi="Times New Roman" w:cs="Times New Roman"/>
                <w:color w:val="0D0D0D" w:themeColor="text1" w:themeTint="F2"/>
                <w:sz w:val="11"/>
                <w:szCs w:val="11"/>
                <w:lang w:eastAsia="pl-PL"/>
              </w:rPr>
              <w:t>niesienia pisemnego, umotywowanego żądania zaprzestania przetwarzania danych ze wzg</w:t>
            </w:r>
            <w:r w:rsidR="00515D3B">
              <w:rPr>
                <w:rFonts w:ascii="Times New Roman" w:eastAsia="Times New Roman" w:hAnsi="Times New Roman" w:cs="Times New Roman"/>
                <w:color w:val="0D0D0D" w:themeColor="text1" w:themeTint="F2"/>
                <w:sz w:val="11"/>
                <w:szCs w:val="11"/>
                <w:lang w:eastAsia="pl-PL"/>
              </w:rPr>
              <w:t>lędu na szczególną sytuację</w:t>
            </w:r>
            <w:r w:rsidR="00515D3B">
              <w:rPr>
                <w:rFonts w:ascii="Times New Roman" w:eastAsia="Times New Roman" w:hAnsi="Times New Roman" w:cs="Times New Roman"/>
                <w:color w:val="0D0D0D" w:themeColor="text1" w:themeTint="F2"/>
                <w:sz w:val="11"/>
                <w:szCs w:val="11"/>
                <w:lang w:eastAsia="pl-PL"/>
              </w:rPr>
              <w:br/>
              <w:t>b. w</w:t>
            </w:r>
            <w:r w:rsidRPr="00437BF0">
              <w:rPr>
                <w:rFonts w:ascii="Times New Roman" w:eastAsia="Times New Roman" w:hAnsi="Times New Roman" w:cs="Times New Roman"/>
                <w:color w:val="0D0D0D" w:themeColor="text1" w:themeTint="F2"/>
                <w:sz w:val="11"/>
                <w:szCs w:val="11"/>
                <w:lang w:eastAsia="pl-PL"/>
              </w:rPr>
              <w:t>niesienia sprzeciwu wobec przetwarzania danych, gdy administrator danych zamierza je przetwarzać w celach marketingowych lub wobec przekazania danych innemu administratorowi.</w:t>
            </w:r>
            <w:r w:rsidRPr="00437BF0">
              <w:rPr>
                <w:rFonts w:ascii="Times New Roman" w:eastAsia="Times New Roman" w:hAnsi="Times New Roman" w:cs="Times New Roman"/>
                <w:color w:val="0D0D0D" w:themeColor="text1" w:themeTint="F2"/>
                <w:sz w:val="11"/>
                <w:szCs w:val="11"/>
                <w:lang w:eastAsia="pl-PL"/>
              </w:rPr>
              <w:br/>
              <w:t xml:space="preserve">7. Innemu uczestnikowi przysługuje prawo wyrażenia zgody na przetwarzanie danych lub odmowy udzielenia takiej zgody. </w:t>
            </w:r>
            <w:r w:rsidRPr="00437BF0">
              <w:rPr>
                <w:rFonts w:ascii="Times New Roman" w:eastAsia="Times New Roman" w:hAnsi="Times New Roman" w:cs="Times New Roman"/>
                <w:color w:val="0D0D0D" w:themeColor="text1" w:themeTint="F2"/>
                <w:sz w:val="11"/>
                <w:szCs w:val="11"/>
                <w:lang w:eastAsia="pl-PL"/>
              </w:rPr>
              <w:br/>
              <w:t>8. W przypadku nie wyrażenia zgody osoba upoważniona przed podpisaniem Umowy, skreśla zawarte oświadczenie w Umowie o wyrażeniu zgody na przetwarzanie danych w części dotyczącej innego uczestnika imprezy, opatrując to swoją parafką, na egzemplarzu własnym oraz Organizatora. W przypadku zgody – osoba upoważniona podpisuje Umowę bez skreśleń.</w:t>
            </w:r>
          </w:p>
          <w:p w14:paraId="2DF8FEEC" w14:textId="77777777" w:rsidR="006664DE" w:rsidRPr="00437BF0" w:rsidRDefault="006664DE" w:rsidP="00F2464F">
            <w:pPr>
              <w:rPr>
                <w:rFonts w:ascii="Times New Roman" w:eastAsia="Times New Roman" w:hAnsi="Times New Roman" w:cs="Times New Roman"/>
                <w:color w:val="0D0D0D" w:themeColor="text1" w:themeTint="F2"/>
                <w:sz w:val="11"/>
                <w:szCs w:val="11"/>
                <w:lang w:eastAsia="pl-PL"/>
              </w:rPr>
            </w:pPr>
            <w:r w:rsidRPr="00437BF0">
              <w:rPr>
                <w:rFonts w:ascii="Times New Roman" w:eastAsia="Times New Roman" w:hAnsi="Times New Roman" w:cs="Times New Roman"/>
                <w:color w:val="0D0D0D" w:themeColor="text1" w:themeTint="F2"/>
                <w:sz w:val="11"/>
                <w:szCs w:val="11"/>
                <w:lang w:eastAsia="pl-PL"/>
              </w:rPr>
              <w:t xml:space="preserve">9. W przypadku nie wyrażenia zgody przez innego uczestnika imprezy na przetwarzanie danych, </w:t>
            </w:r>
            <w:r w:rsidR="00515D3B">
              <w:rPr>
                <w:rFonts w:ascii="Times New Roman" w:eastAsia="Times New Roman" w:hAnsi="Times New Roman" w:cs="Times New Roman"/>
                <w:color w:val="0D0D0D" w:themeColor="text1" w:themeTint="F2"/>
                <w:sz w:val="11"/>
                <w:szCs w:val="11"/>
                <w:lang w:eastAsia="pl-PL"/>
              </w:rPr>
              <w:t>UNIVERS</w:t>
            </w:r>
            <w:r w:rsidRPr="00437BF0">
              <w:rPr>
                <w:rFonts w:ascii="Times New Roman" w:eastAsia="Times New Roman" w:hAnsi="Times New Roman" w:cs="Times New Roman"/>
                <w:color w:val="0D0D0D" w:themeColor="text1" w:themeTint="F2"/>
                <w:sz w:val="11"/>
                <w:szCs w:val="11"/>
                <w:lang w:eastAsia="pl-PL"/>
              </w:rPr>
              <w:t xml:space="preserve">  zobowiązuj</w:t>
            </w:r>
            <w:r w:rsidR="007F0B95">
              <w:rPr>
                <w:rFonts w:ascii="Times New Roman" w:eastAsia="Times New Roman" w:hAnsi="Times New Roman" w:cs="Times New Roman"/>
                <w:color w:val="0D0D0D" w:themeColor="text1" w:themeTint="F2"/>
                <w:sz w:val="11"/>
                <w:szCs w:val="11"/>
                <w:lang w:eastAsia="pl-PL"/>
              </w:rPr>
              <w:t xml:space="preserve">e się do przetwarzania danych: </w:t>
            </w:r>
            <w:r w:rsidRPr="00437BF0">
              <w:rPr>
                <w:rFonts w:ascii="Times New Roman" w:eastAsia="Times New Roman" w:hAnsi="Times New Roman" w:cs="Times New Roman"/>
                <w:color w:val="0D0D0D" w:themeColor="text1" w:themeTint="F2"/>
                <w:sz w:val="11"/>
                <w:szCs w:val="11"/>
                <w:lang w:eastAsia="pl-PL"/>
              </w:rPr>
              <w:t xml:space="preserve">a. W celu wywiązania się z Umowy </w:t>
            </w:r>
            <w:r w:rsidRPr="00437BF0">
              <w:rPr>
                <w:rFonts w:ascii="Times New Roman" w:eastAsia="Times New Roman" w:hAnsi="Times New Roman" w:cs="Times New Roman"/>
                <w:color w:val="0D0D0D" w:themeColor="text1" w:themeTint="F2"/>
                <w:sz w:val="11"/>
                <w:szCs w:val="11"/>
                <w:lang w:eastAsia="pl-PL"/>
              </w:rPr>
              <w:br/>
              <w:t>b. Gdy będzie to niezbędne do wypełnienia usprawiedliwionych celów Organizatora w związku z działalnością lub dla realizacji celów statutowych.</w:t>
            </w:r>
          </w:p>
          <w:p w14:paraId="44586A77" w14:textId="77777777" w:rsidR="006664DE" w:rsidRPr="00F2464F" w:rsidRDefault="006664DE" w:rsidP="00F2464F">
            <w:pPr>
              <w:rPr>
                <w:rFonts w:ascii="Times New Roman" w:eastAsia="Times New Roman" w:hAnsi="Times New Roman" w:cs="Times New Roman"/>
                <w:b/>
                <w:color w:val="0D0D0D" w:themeColor="text1" w:themeTint="F2"/>
                <w:sz w:val="14"/>
                <w:szCs w:val="14"/>
                <w:lang w:eastAsia="pl-PL"/>
              </w:rPr>
            </w:pPr>
            <w:r w:rsidRPr="00F2464F">
              <w:rPr>
                <w:rFonts w:ascii="Times New Roman" w:eastAsia="Times New Roman" w:hAnsi="Times New Roman" w:cs="Times New Roman"/>
                <w:b/>
                <w:color w:val="0D0D0D" w:themeColor="text1" w:themeTint="F2"/>
                <w:sz w:val="14"/>
                <w:szCs w:val="14"/>
                <w:lang w:eastAsia="pl-PL"/>
              </w:rPr>
              <w:t>XII REKLAMACJE</w:t>
            </w:r>
          </w:p>
          <w:p w14:paraId="0EF9430E" w14:textId="77777777" w:rsidR="006664DE" w:rsidRPr="00437BF0" w:rsidRDefault="006664DE" w:rsidP="00F2464F">
            <w:pPr>
              <w:rPr>
                <w:rFonts w:ascii="Times New Roman" w:hAnsi="Times New Roman" w:cs="Times New Roman"/>
                <w:color w:val="0D0D0D" w:themeColor="text1" w:themeTint="F2"/>
                <w:sz w:val="11"/>
                <w:szCs w:val="11"/>
              </w:rPr>
            </w:pPr>
            <w:r w:rsidRPr="00437BF0">
              <w:rPr>
                <w:rFonts w:ascii="Times New Roman" w:hAnsi="Times New Roman" w:cs="Times New Roman"/>
                <w:color w:val="0D0D0D" w:themeColor="text1" w:themeTint="F2"/>
                <w:sz w:val="11"/>
                <w:szCs w:val="11"/>
              </w:rPr>
              <w:t>1. Reklamacje dotyczące realizacji powyższej umowy należy zgłaszać wyłącznie w formie pisemnej w ciągu 30 dni od daty zakończenia imprezy .Biuro ma obowiązek rozpatrzenia  reklamacji  w terminie 30 dni od daty otrzymania</w:t>
            </w:r>
          </w:p>
          <w:p w14:paraId="0B8E322D" w14:textId="77777777" w:rsidR="006664DE" w:rsidRPr="00437BF0" w:rsidRDefault="00515D3B" w:rsidP="00F2464F">
            <w:pPr>
              <w:rPr>
                <w:rFonts w:ascii="Times New Roman" w:hAnsi="Times New Roman" w:cs="Times New Roman"/>
                <w:color w:val="0D0D0D" w:themeColor="text1" w:themeTint="F2"/>
                <w:sz w:val="11"/>
                <w:szCs w:val="11"/>
              </w:rPr>
            </w:pPr>
            <w:r>
              <w:rPr>
                <w:rFonts w:ascii="Times New Roman" w:hAnsi="Times New Roman" w:cs="Times New Roman"/>
                <w:color w:val="0D0D0D" w:themeColor="text1" w:themeTint="F2"/>
                <w:sz w:val="11"/>
                <w:szCs w:val="11"/>
              </w:rPr>
              <w:t>2. Jeżeli z winy B.T. UNIVERS</w:t>
            </w:r>
            <w:r w:rsidR="006664DE" w:rsidRPr="00437BF0">
              <w:rPr>
                <w:rFonts w:ascii="Times New Roman" w:hAnsi="Times New Roman" w:cs="Times New Roman"/>
                <w:color w:val="0D0D0D" w:themeColor="text1" w:themeTint="F2"/>
                <w:sz w:val="11"/>
                <w:szCs w:val="11"/>
              </w:rPr>
              <w:t xml:space="preserve"> . lub jego kontrahentów nie zostaną zrealizowane określone ofertą lub programem świadczenia (chyba, że nie ma możliwości zrealizowania ich z powodów niezależnych od organizatora), względnie ich jakość będzie odbiegać od określonych umową warunków, uczestnikowi przysługuje , stosownie do postanowień KC, prawo do obniżenia ceny lub do otrzymania ekwiwalentnego świadczenia zastępczego. </w:t>
            </w:r>
          </w:p>
          <w:p w14:paraId="6927A3C3" w14:textId="77777777" w:rsidR="006664DE" w:rsidRPr="00437BF0" w:rsidRDefault="006664DE" w:rsidP="00F2464F">
            <w:pPr>
              <w:rPr>
                <w:rFonts w:ascii="Times New Roman" w:hAnsi="Times New Roman" w:cs="Times New Roman"/>
                <w:color w:val="0D0D0D" w:themeColor="text1" w:themeTint="F2"/>
                <w:sz w:val="11"/>
                <w:szCs w:val="11"/>
              </w:rPr>
            </w:pPr>
            <w:r w:rsidRPr="00437BF0">
              <w:rPr>
                <w:rFonts w:ascii="Times New Roman" w:hAnsi="Times New Roman" w:cs="Times New Roman"/>
                <w:color w:val="0D0D0D" w:themeColor="text1" w:themeTint="F2"/>
                <w:sz w:val="11"/>
                <w:szCs w:val="11"/>
              </w:rPr>
              <w:t>3. Uczestnikowi nie przysługuje zniżka ani zwrot kosztów za nie wykorzystane, z woli uczestnika, świadczenia. Nie przysługuje mu też zwrot wartości świadczeń, których nie wykorzystał z przyczyn osobistych (przerwanie podróży, skrócenie pobytu, nieszczęśliwy wypadek itp.)</w:t>
            </w:r>
          </w:p>
          <w:p w14:paraId="30C2719E" w14:textId="77777777" w:rsidR="006664DE" w:rsidRPr="00437BF0" w:rsidRDefault="006664DE" w:rsidP="00F2464F">
            <w:pPr>
              <w:rPr>
                <w:rFonts w:ascii="Times New Roman" w:hAnsi="Times New Roman" w:cs="Times New Roman"/>
                <w:color w:val="0D0D0D" w:themeColor="text1" w:themeTint="F2"/>
                <w:sz w:val="11"/>
                <w:szCs w:val="11"/>
              </w:rPr>
            </w:pPr>
            <w:r w:rsidRPr="00437BF0">
              <w:rPr>
                <w:rFonts w:ascii="Times New Roman" w:hAnsi="Times New Roman" w:cs="Times New Roman"/>
                <w:color w:val="0D0D0D" w:themeColor="text1" w:themeTint="F2"/>
                <w:sz w:val="11"/>
                <w:szCs w:val="11"/>
              </w:rPr>
              <w:t>4.Nie uważa się za wadę usługi ( imprezy ) niedociągnięć zawinionych przez uczestnika oraz wyrządzonych przez osoby fizyczne i prawne nie pozostające w stosunku prawnym z UNIVERS . jak również okoliczności, za które Biuro nie odpowiada (np. decyzje państwowe, działanie siły wyższej, warunki atmosferyczne, strajki, wojna ) Nie uważa się za wadę usługi usterek, o których Uczestnik wiedział lub był poinformowany przed rozpoczęciem imprezy i zaakceptował je.</w:t>
            </w:r>
          </w:p>
          <w:p w14:paraId="2E8D84F4" w14:textId="77777777" w:rsidR="006664DE" w:rsidRPr="00437BF0" w:rsidRDefault="006664DE" w:rsidP="00F2464F">
            <w:pPr>
              <w:rPr>
                <w:rFonts w:ascii="Times New Roman" w:hAnsi="Times New Roman" w:cs="Times New Roman"/>
                <w:color w:val="0D0D0D" w:themeColor="text1" w:themeTint="F2"/>
                <w:sz w:val="11"/>
                <w:szCs w:val="11"/>
              </w:rPr>
            </w:pPr>
            <w:r w:rsidRPr="00437BF0">
              <w:rPr>
                <w:rFonts w:ascii="Times New Roman" w:hAnsi="Times New Roman" w:cs="Times New Roman"/>
                <w:color w:val="0D0D0D" w:themeColor="text1" w:themeTint="F2"/>
                <w:sz w:val="11"/>
                <w:szCs w:val="11"/>
              </w:rPr>
              <w:t>5. Od zwracanych kwot z tytułu rezygnacji bądź uznanych reklamacji nie przysługują żadne odsetki .</w:t>
            </w:r>
          </w:p>
          <w:p w14:paraId="06325438" w14:textId="77777777" w:rsidR="006664DE" w:rsidRPr="00437BF0" w:rsidRDefault="006664DE" w:rsidP="00F2464F">
            <w:pPr>
              <w:rPr>
                <w:rFonts w:ascii="Times New Roman" w:hAnsi="Times New Roman" w:cs="Times New Roman"/>
                <w:color w:val="0D0D0D" w:themeColor="text1" w:themeTint="F2"/>
                <w:sz w:val="11"/>
                <w:szCs w:val="11"/>
              </w:rPr>
            </w:pPr>
            <w:r w:rsidRPr="00437BF0">
              <w:rPr>
                <w:rFonts w:ascii="Times New Roman" w:hAnsi="Times New Roman" w:cs="Times New Roman"/>
                <w:color w:val="0D0D0D" w:themeColor="text1" w:themeTint="F2"/>
                <w:sz w:val="11"/>
                <w:szCs w:val="11"/>
              </w:rPr>
              <w:t xml:space="preserve">6. Wszystkie spory mogące wyniknąć w związku z realizacją zawartej umowy pomiędzy UNIVERS . i Klientem podlegają  rozstrzygnięciu przez właściwy Sąd Rejonowy dla organizatora. </w:t>
            </w:r>
          </w:p>
          <w:p w14:paraId="53D59812" w14:textId="77777777" w:rsidR="006664DE" w:rsidRPr="00437BF0" w:rsidRDefault="006664DE" w:rsidP="00F2464F">
            <w:pPr>
              <w:rPr>
                <w:rFonts w:ascii="Times New Roman" w:hAnsi="Times New Roman" w:cs="Times New Roman"/>
                <w:color w:val="0D0D0D" w:themeColor="text1" w:themeTint="F2"/>
                <w:sz w:val="11"/>
                <w:szCs w:val="11"/>
              </w:rPr>
            </w:pPr>
            <w:r w:rsidRPr="00437BF0">
              <w:rPr>
                <w:rFonts w:ascii="Times New Roman" w:hAnsi="Times New Roman" w:cs="Times New Roman"/>
                <w:color w:val="0D0D0D" w:themeColor="text1" w:themeTint="F2"/>
                <w:sz w:val="11"/>
                <w:szCs w:val="11"/>
              </w:rPr>
              <w:t>7. W sprawach nieuregulowanych niniejszymi warunkami  mają zastosowanie przepisy Kodeksu Cywilnego .</w:t>
            </w:r>
          </w:p>
          <w:p w14:paraId="4437DF6D" w14:textId="77777777" w:rsidR="006664DE" w:rsidRPr="00F2464F" w:rsidRDefault="006664DE" w:rsidP="00F2464F">
            <w:pPr>
              <w:rPr>
                <w:rFonts w:ascii="Times New Roman" w:eastAsia="Times New Roman" w:hAnsi="Times New Roman" w:cs="Times New Roman"/>
                <w:b/>
                <w:color w:val="0D0D0D" w:themeColor="text1" w:themeTint="F2"/>
                <w:sz w:val="14"/>
                <w:szCs w:val="14"/>
                <w:lang w:eastAsia="pl-PL"/>
              </w:rPr>
            </w:pPr>
            <w:r w:rsidRPr="00F2464F">
              <w:rPr>
                <w:rFonts w:ascii="Times New Roman" w:eastAsia="Times New Roman" w:hAnsi="Times New Roman" w:cs="Times New Roman"/>
                <w:b/>
                <w:color w:val="0D0D0D" w:themeColor="text1" w:themeTint="F2"/>
                <w:sz w:val="14"/>
                <w:szCs w:val="14"/>
                <w:lang w:eastAsia="pl-PL"/>
              </w:rPr>
              <w:t xml:space="preserve">XIII. POSTANOWIENIA KOŃCOWE </w:t>
            </w:r>
          </w:p>
          <w:p w14:paraId="2E83403A" w14:textId="77777777" w:rsidR="006664DE" w:rsidRPr="00437BF0" w:rsidRDefault="006664DE" w:rsidP="00F2464F">
            <w:pPr>
              <w:rPr>
                <w:rFonts w:ascii="Times New Roman" w:hAnsi="Times New Roman" w:cs="Times New Roman"/>
                <w:color w:val="0D0D0D" w:themeColor="text1" w:themeTint="F2"/>
                <w:sz w:val="11"/>
                <w:szCs w:val="11"/>
              </w:rPr>
            </w:pPr>
            <w:r w:rsidRPr="00437BF0">
              <w:rPr>
                <w:rFonts w:ascii="Times New Roman" w:eastAsia="Times New Roman" w:hAnsi="Times New Roman" w:cs="Times New Roman"/>
                <w:color w:val="0D0D0D" w:themeColor="text1" w:themeTint="F2"/>
                <w:sz w:val="11"/>
                <w:szCs w:val="11"/>
                <w:lang w:eastAsia="pl-PL"/>
              </w:rPr>
              <w:t>1. W sprawach nieuregulowanych Warunkami Uczestnictwa mają odpowiednie zastosowanie przepisy ustawy z 23 kwietnia 1964 r. Kodeks cywilny, ustawy z 29 sierpnia 1997 r. o usługach turystycznych</w:t>
            </w:r>
            <w:r w:rsidR="00903599">
              <w:rPr>
                <w:rFonts w:ascii="Times New Roman" w:eastAsia="Times New Roman" w:hAnsi="Times New Roman" w:cs="Times New Roman"/>
                <w:color w:val="0D0D0D" w:themeColor="text1" w:themeTint="F2"/>
                <w:sz w:val="11"/>
                <w:szCs w:val="11"/>
                <w:lang w:eastAsia="pl-PL"/>
              </w:rPr>
              <w:t>, ustawy z 29 sierpnia 1997r. o </w:t>
            </w:r>
            <w:r w:rsidRPr="00437BF0">
              <w:rPr>
                <w:rFonts w:ascii="Times New Roman" w:eastAsia="Times New Roman" w:hAnsi="Times New Roman" w:cs="Times New Roman"/>
                <w:color w:val="0D0D0D" w:themeColor="text1" w:themeTint="F2"/>
                <w:sz w:val="11"/>
                <w:szCs w:val="11"/>
                <w:lang w:eastAsia="pl-PL"/>
              </w:rPr>
              <w:t>ochronie danych osobowych, ustawy z dnia 2 marca 2000 r. o ochronie niektórych praw konsumentów oraz o odpowiedzialności za szkodę wyrządzoną przez produkt niebezpieczny, ustawy z 15 listopada 198</w:t>
            </w:r>
            <w:r w:rsidR="00903599">
              <w:rPr>
                <w:rFonts w:ascii="Times New Roman" w:eastAsia="Times New Roman" w:hAnsi="Times New Roman" w:cs="Times New Roman"/>
                <w:color w:val="0D0D0D" w:themeColor="text1" w:themeTint="F2"/>
                <w:sz w:val="11"/>
                <w:szCs w:val="11"/>
                <w:lang w:eastAsia="pl-PL"/>
              </w:rPr>
              <w:t>4 r. prawo przewozowe, ustawy z </w:t>
            </w:r>
            <w:r w:rsidRPr="00437BF0">
              <w:rPr>
                <w:rFonts w:ascii="Times New Roman" w:eastAsia="Times New Roman" w:hAnsi="Times New Roman" w:cs="Times New Roman"/>
                <w:color w:val="0D0D0D" w:themeColor="text1" w:themeTint="F2"/>
                <w:sz w:val="11"/>
                <w:szCs w:val="11"/>
                <w:lang w:eastAsia="pl-PL"/>
              </w:rPr>
              <w:t xml:space="preserve">18 lipca 2002 r. o świadczeniu usług drogą elektroniczną, ustawy z 12 września 2002r. o elektronicznych instrumentach płatniczych. </w:t>
            </w:r>
          </w:p>
          <w:p w14:paraId="7C43AC8F" w14:textId="77777777" w:rsidR="006664DE" w:rsidRDefault="006664DE" w:rsidP="00F2464F">
            <w:pPr>
              <w:tabs>
                <w:tab w:val="left" w:pos="7960"/>
              </w:tabs>
              <w:rPr>
                <w:rFonts w:ascii="Times New Roman" w:eastAsia="Times New Roman" w:hAnsi="Times New Roman" w:cs="Times New Roman"/>
                <w:color w:val="0D0D0D" w:themeColor="text1" w:themeTint="F2"/>
                <w:sz w:val="11"/>
                <w:szCs w:val="11"/>
                <w:lang w:eastAsia="pl-PL"/>
              </w:rPr>
            </w:pPr>
            <w:r w:rsidRPr="00437BF0">
              <w:rPr>
                <w:rFonts w:ascii="Times New Roman" w:eastAsia="Times New Roman" w:hAnsi="Times New Roman" w:cs="Times New Roman"/>
                <w:color w:val="0D0D0D" w:themeColor="text1" w:themeTint="F2"/>
                <w:sz w:val="11"/>
                <w:szCs w:val="11"/>
                <w:lang w:eastAsia="pl-PL"/>
              </w:rPr>
              <w:t>2. Wszelkie spory mogące wyniknąć</w:t>
            </w:r>
            <w:r w:rsidR="00A5666F">
              <w:rPr>
                <w:rFonts w:ascii="Times New Roman" w:eastAsia="Times New Roman" w:hAnsi="Times New Roman" w:cs="Times New Roman"/>
                <w:color w:val="0D0D0D" w:themeColor="text1" w:themeTint="F2"/>
                <w:sz w:val="11"/>
                <w:szCs w:val="11"/>
                <w:lang w:eastAsia="pl-PL"/>
              </w:rPr>
              <w:t xml:space="preserve"> </w:t>
            </w:r>
            <w:r w:rsidRPr="00437BF0">
              <w:rPr>
                <w:rFonts w:ascii="Times New Roman" w:eastAsia="Times New Roman" w:hAnsi="Times New Roman" w:cs="Times New Roman"/>
                <w:color w:val="0D0D0D" w:themeColor="text1" w:themeTint="F2"/>
                <w:sz w:val="11"/>
                <w:szCs w:val="11"/>
                <w:lang w:eastAsia="pl-PL"/>
              </w:rPr>
              <w:t>z tytułu realizacji Umowy będą rozstrzygane polubownie, a w razie braku porozumienia przez właściwy Sąd.</w:t>
            </w:r>
          </w:p>
          <w:p w14:paraId="4B3FF2B1" w14:textId="77777777" w:rsidR="007F0B95" w:rsidRPr="00437BF0" w:rsidRDefault="007F0B95" w:rsidP="00F2464F">
            <w:pPr>
              <w:tabs>
                <w:tab w:val="left" w:pos="7960"/>
              </w:tabs>
              <w:rPr>
                <w:rFonts w:ascii="Times New Roman" w:eastAsia="Times New Roman" w:hAnsi="Times New Roman" w:cs="Times New Roman"/>
                <w:color w:val="0D0D0D" w:themeColor="text1" w:themeTint="F2"/>
                <w:sz w:val="11"/>
                <w:szCs w:val="11"/>
                <w:lang w:eastAsia="pl-PL"/>
              </w:rPr>
            </w:pPr>
          </w:p>
          <w:p w14:paraId="6F4E5D2B" w14:textId="77777777" w:rsidR="006664DE" w:rsidRPr="00437BF0" w:rsidRDefault="006664DE" w:rsidP="00437BF0">
            <w:pPr>
              <w:tabs>
                <w:tab w:val="left" w:pos="7960"/>
              </w:tabs>
              <w:ind w:firstLine="142"/>
              <w:rPr>
                <w:rFonts w:ascii="Times New Roman" w:eastAsia="Times New Roman" w:hAnsi="Times New Roman" w:cs="Times New Roman"/>
                <w:color w:val="0D0D0D" w:themeColor="text1" w:themeTint="F2"/>
                <w:sz w:val="11"/>
                <w:szCs w:val="11"/>
                <w:lang w:eastAsia="pl-PL"/>
              </w:rPr>
            </w:pPr>
          </w:p>
          <w:p w14:paraId="2C5937E7" w14:textId="77777777" w:rsidR="00A5666F" w:rsidRDefault="00A5666F" w:rsidP="00437BF0">
            <w:pPr>
              <w:tabs>
                <w:tab w:val="left" w:pos="7960"/>
              </w:tabs>
              <w:rPr>
                <w:rFonts w:ascii="Times New Roman" w:eastAsia="Times New Roman" w:hAnsi="Times New Roman" w:cs="Times New Roman"/>
                <w:color w:val="0D0D0D" w:themeColor="text1" w:themeTint="F2"/>
                <w:sz w:val="11"/>
                <w:szCs w:val="11"/>
                <w:lang w:eastAsia="pl-PL"/>
              </w:rPr>
            </w:pPr>
          </w:p>
          <w:p w14:paraId="75C2675D" w14:textId="77777777" w:rsidR="00A5666F" w:rsidRDefault="00A5666F" w:rsidP="00315E89">
            <w:pPr>
              <w:tabs>
                <w:tab w:val="left" w:pos="7960"/>
              </w:tabs>
              <w:jc w:val="right"/>
              <w:rPr>
                <w:rFonts w:ascii="Times New Roman" w:eastAsia="Times New Roman" w:hAnsi="Times New Roman" w:cs="Times New Roman"/>
                <w:color w:val="0D0D0D" w:themeColor="text1" w:themeTint="F2"/>
                <w:sz w:val="11"/>
                <w:szCs w:val="11"/>
                <w:lang w:eastAsia="pl-PL"/>
              </w:rPr>
            </w:pPr>
          </w:p>
          <w:p w14:paraId="3E0461CE" w14:textId="77777777" w:rsidR="006664DE" w:rsidRPr="00437BF0" w:rsidRDefault="006664DE" w:rsidP="00315E89">
            <w:pPr>
              <w:tabs>
                <w:tab w:val="left" w:pos="7960"/>
              </w:tabs>
              <w:jc w:val="right"/>
              <w:rPr>
                <w:rFonts w:ascii="Times New Roman" w:eastAsia="Times New Roman" w:hAnsi="Times New Roman" w:cs="Times New Roman"/>
                <w:color w:val="0D0D0D" w:themeColor="text1" w:themeTint="F2"/>
                <w:sz w:val="11"/>
                <w:szCs w:val="11"/>
                <w:lang w:eastAsia="pl-PL"/>
              </w:rPr>
            </w:pPr>
            <w:r w:rsidRPr="00437BF0">
              <w:rPr>
                <w:rFonts w:ascii="Times New Roman" w:eastAsia="Times New Roman" w:hAnsi="Times New Roman" w:cs="Times New Roman"/>
                <w:color w:val="0D0D0D" w:themeColor="text1" w:themeTint="F2"/>
                <w:sz w:val="11"/>
                <w:szCs w:val="11"/>
                <w:lang w:eastAsia="pl-PL"/>
              </w:rPr>
              <w:t>……</w:t>
            </w:r>
            <w:r w:rsidR="00315E89">
              <w:rPr>
                <w:rFonts w:ascii="Times New Roman" w:eastAsia="Times New Roman" w:hAnsi="Times New Roman" w:cs="Times New Roman"/>
                <w:color w:val="0D0D0D" w:themeColor="text1" w:themeTint="F2"/>
                <w:sz w:val="11"/>
                <w:szCs w:val="11"/>
                <w:lang w:eastAsia="pl-PL"/>
              </w:rPr>
              <w:t>………</w:t>
            </w:r>
            <w:r w:rsidR="00827EAB">
              <w:rPr>
                <w:rFonts w:ascii="Times New Roman" w:eastAsia="Times New Roman" w:hAnsi="Times New Roman" w:cs="Times New Roman"/>
                <w:color w:val="0D0D0D" w:themeColor="text1" w:themeTint="F2"/>
                <w:sz w:val="11"/>
                <w:szCs w:val="11"/>
                <w:lang w:eastAsia="pl-PL"/>
              </w:rPr>
              <w:t>…………..</w:t>
            </w:r>
            <w:r w:rsidRPr="00437BF0">
              <w:rPr>
                <w:rFonts w:ascii="Times New Roman" w:eastAsia="Times New Roman" w:hAnsi="Times New Roman" w:cs="Times New Roman"/>
                <w:color w:val="0D0D0D" w:themeColor="text1" w:themeTint="F2"/>
                <w:sz w:val="11"/>
                <w:szCs w:val="11"/>
                <w:lang w:eastAsia="pl-PL"/>
              </w:rPr>
              <w:t>……….…..………………………………….…</w:t>
            </w:r>
          </w:p>
          <w:p w14:paraId="492901F7" w14:textId="77777777" w:rsidR="006664DE" w:rsidRPr="00827EAB" w:rsidRDefault="00827EAB" w:rsidP="00827EAB">
            <w:pPr>
              <w:tabs>
                <w:tab w:val="left" w:pos="7960"/>
              </w:tabs>
              <w:jc w:val="center"/>
              <w:rPr>
                <w:rFonts w:ascii="Times New Roman" w:eastAsia="Times New Roman" w:hAnsi="Times New Roman" w:cs="Times New Roman"/>
                <w:b/>
                <w:color w:val="0D0D0D" w:themeColor="text1" w:themeTint="F2"/>
                <w:sz w:val="14"/>
                <w:szCs w:val="14"/>
                <w:lang w:eastAsia="pl-PL"/>
              </w:rPr>
            </w:pPr>
            <w:r>
              <w:rPr>
                <w:rFonts w:ascii="Times New Roman" w:eastAsia="Times New Roman" w:hAnsi="Times New Roman" w:cs="Times New Roman"/>
                <w:color w:val="0D0D0D" w:themeColor="text1" w:themeTint="F2"/>
                <w:sz w:val="11"/>
                <w:szCs w:val="11"/>
                <w:lang w:eastAsia="pl-PL"/>
              </w:rPr>
              <w:t xml:space="preserve">                                                                                                                                                                                                                                                                   </w:t>
            </w:r>
            <w:r w:rsidR="006664DE" w:rsidRPr="00437BF0">
              <w:rPr>
                <w:rFonts w:ascii="Times New Roman" w:eastAsia="Times New Roman" w:hAnsi="Times New Roman" w:cs="Times New Roman"/>
                <w:color w:val="0D0D0D" w:themeColor="text1" w:themeTint="F2"/>
                <w:sz w:val="11"/>
                <w:szCs w:val="11"/>
                <w:lang w:eastAsia="pl-PL"/>
              </w:rPr>
              <w:t xml:space="preserve"> </w:t>
            </w:r>
            <w:r w:rsidR="006664DE" w:rsidRPr="00827EAB">
              <w:rPr>
                <w:rFonts w:ascii="Times New Roman" w:eastAsia="Times New Roman" w:hAnsi="Times New Roman" w:cs="Times New Roman"/>
                <w:b/>
                <w:color w:val="0D0D0D" w:themeColor="text1" w:themeTint="F2"/>
                <w:sz w:val="14"/>
                <w:szCs w:val="14"/>
                <w:lang w:eastAsia="pl-PL"/>
              </w:rPr>
              <w:t>Data i podpis świadczeniobiorcy</w:t>
            </w:r>
          </w:p>
          <w:p w14:paraId="453D2A4F" w14:textId="77777777" w:rsidR="006664DE" w:rsidRPr="00437BF0" w:rsidRDefault="006664DE" w:rsidP="00437BF0">
            <w:pPr>
              <w:rPr>
                <w:rFonts w:ascii="Arial Narrow" w:hAnsi="Arial Narrow" w:cs="Times New Roman"/>
                <w:color w:val="000000" w:themeColor="text1"/>
                <w:sz w:val="11"/>
                <w:szCs w:val="11"/>
              </w:rPr>
            </w:pPr>
          </w:p>
        </w:tc>
      </w:tr>
    </w:tbl>
    <w:p w14:paraId="7A63913B" w14:textId="77777777" w:rsidR="00106EC7" w:rsidRDefault="00106EC7" w:rsidP="005959BF">
      <w:pPr>
        <w:jc w:val="both"/>
        <w:rPr>
          <w:rFonts w:ascii="Times New Roman" w:eastAsia="Times New Roman" w:hAnsi="Times New Roman" w:cs="Times New Roman"/>
          <w:b/>
          <w:color w:val="0D0D0D" w:themeColor="text1" w:themeTint="F2"/>
          <w:sz w:val="14"/>
          <w:szCs w:val="14"/>
          <w:lang w:eastAsia="pl-PL"/>
        </w:rPr>
        <w:sectPr w:rsidR="00106EC7" w:rsidSect="00CC6D29">
          <w:pgSz w:w="11906" w:h="16838"/>
          <w:pgMar w:top="720" w:right="720" w:bottom="720" w:left="720" w:header="708" w:footer="552" w:gutter="0"/>
          <w:cols w:space="708"/>
          <w:docGrid w:linePitch="360"/>
        </w:sectPr>
      </w:pPr>
    </w:p>
    <w:p w14:paraId="58C77473" w14:textId="77777777" w:rsidR="00F951E0" w:rsidRDefault="00F951E0" w:rsidP="00221CD0">
      <w:pPr>
        <w:jc w:val="both"/>
        <w:rPr>
          <w:rFonts w:ascii="Times New Roman" w:eastAsia="Times New Roman" w:hAnsi="Times New Roman" w:cs="Times New Roman"/>
          <w:b/>
          <w:color w:val="0D0D0D" w:themeColor="text1" w:themeTint="F2"/>
          <w:sz w:val="14"/>
          <w:szCs w:val="14"/>
          <w:lang w:eastAsia="pl-PL"/>
        </w:rPr>
      </w:pPr>
    </w:p>
    <w:p w14:paraId="76CB4EE5" w14:textId="77777777" w:rsidR="00F951E0" w:rsidRDefault="00F951E0" w:rsidP="00221CD0">
      <w:pPr>
        <w:jc w:val="both"/>
        <w:rPr>
          <w:rFonts w:ascii="Times New Roman" w:eastAsia="Times New Roman" w:hAnsi="Times New Roman" w:cs="Times New Roman"/>
          <w:b/>
          <w:color w:val="0D0D0D" w:themeColor="text1" w:themeTint="F2"/>
          <w:sz w:val="14"/>
          <w:szCs w:val="14"/>
          <w:lang w:eastAsia="pl-PL"/>
        </w:rPr>
      </w:pPr>
    </w:p>
    <w:p w14:paraId="709E8F57" w14:textId="77777777" w:rsidR="00106EC7" w:rsidRDefault="00106EC7" w:rsidP="00B97798">
      <w:pPr>
        <w:rPr>
          <w:rFonts w:ascii="Times New Roman" w:hAnsi="Times New Roman" w:cs="Times New Roman"/>
          <w:sz w:val="4"/>
          <w:szCs w:val="4"/>
        </w:rPr>
      </w:pPr>
    </w:p>
    <w:p w14:paraId="0DEDE908" w14:textId="77777777" w:rsidR="009070CC" w:rsidRDefault="009070CC" w:rsidP="00B97798">
      <w:pPr>
        <w:rPr>
          <w:rFonts w:ascii="Times New Roman" w:hAnsi="Times New Roman" w:cs="Times New Roman"/>
          <w:sz w:val="4"/>
          <w:szCs w:val="4"/>
        </w:rPr>
      </w:pPr>
    </w:p>
    <w:p w14:paraId="7B118516" w14:textId="77777777" w:rsidR="009070CC" w:rsidRDefault="009070CC" w:rsidP="00B97798">
      <w:pPr>
        <w:rPr>
          <w:rFonts w:ascii="Times New Roman" w:hAnsi="Times New Roman" w:cs="Times New Roman"/>
          <w:sz w:val="4"/>
          <w:szCs w:val="4"/>
        </w:rPr>
      </w:pPr>
    </w:p>
    <w:p w14:paraId="6A2B8B22" w14:textId="77777777" w:rsidR="009070CC" w:rsidRDefault="009070CC" w:rsidP="00B97798">
      <w:pPr>
        <w:rPr>
          <w:rFonts w:ascii="Times New Roman" w:hAnsi="Times New Roman" w:cs="Times New Roman"/>
          <w:sz w:val="4"/>
          <w:szCs w:val="4"/>
        </w:rPr>
      </w:pPr>
    </w:p>
    <w:p w14:paraId="23859828" w14:textId="77777777" w:rsidR="009070CC" w:rsidRDefault="009070CC" w:rsidP="00B97798">
      <w:pPr>
        <w:rPr>
          <w:rFonts w:ascii="Times New Roman" w:hAnsi="Times New Roman" w:cs="Times New Roman"/>
          <w:sz w:val="4"/>
          <w:szCs w:val="4"/>
        </w:rPr>
      </w:pPr>
    </w:p>
    <w:p w14:paraId="572AF339" w14:textId="77777777" w:rsidR="009070CC" w:rsidRDefault="009070CC" w:rsidP="00B97798">
      <w:pPr>
        <w:rPr>
          <w:rFonts w:ascii="Times New Roman" w:hAnsi="Times New Roman" w:cs="Times New Roman"/>
          <w:sz w:val="4"/>
          <w:szCs w:val="4"/>
        </w:rPr>
      </w:pPr>
    </w:p>
    <w:p w14:paraId="25C1B07E" w14:textId="77777777" w:rsidR="009070CC" w:rsidRDefault="009070CC" w:rsidP="00B97798">
      <w:pPr>
        <w:rPr>
          <w:rFonts w:ascii="Times New Roman" w:hAnsi="Times New Roman" w:cs="Times New Roman"/>
          <w:sz w:val="4"/>
          <w:szCs w:val="4"/>
        </w:rPr>
        <w:sectPr w:rsidR="009070CC" w:rsidSect="0070461C">
          <w:pgSz w:w="11906" w:h="16838"/>
          <w:pgMar w:top="284" w:right="282" w:bottom="142" w:left="284" w:header="708" w:footer="552" w:gutter="0"/>
          <w:cols w:num="3" w:space="138"/>
          <w:docGrid w:linePitch="360"/>
        </w:sectPr>
      </w:pPr>
    </w:p>
    <w:tbl>
      <w:tblPr>
        <w:tblStyle w:val="Tabela-Siatka"/>
        <w:tblW w:w="1091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A5666F" w14:paraId="685F61A6" w14:textId="77777777" w:rsidTr="00903599">
        <w:tc>
          <w:tcPr>
            <w:tcW w:w="10915" w:type="dxa"/>
          </w:tcPr>
          <w:p w14:paraId="129CA300" w14:textId="77777777" w:rsidR="00A5666F" w:rsidRDefault="00A5666F" w:rsidP="00A5666F">
            <w:pPr>
              <w:jc w:val="center"/>
              <w:rPr>
                <w:color w:val="FF0000"/>
                <w:sz w:val="24"/>
                <w:szCs w:val="24"/>
              </w:rPr>
            </w:pPr>
          </w:p>
          <w:p w14:paraId="1E25E695" w14:textId="77777777" w:rsidR="00A5666F" w:rsidRDefault="00A5666F" w:rsidP="00EC68EF">
            <w:pPr>
              <w:jc w:val="center"/>
              <w:rPr>
                <w:color w:val="FF0000"/>
                <w:sz w:val="24"/>
                <w:szCs w:val="24"/>
              </w:rPr>
            </w:pPr>
            <w:r w:rsidRPr="003E6230">
              <w:rPr>
                <w:color w:val="FF0000"/>
                <w:sz w:val="24"/>
                <w:szCs w:val="24"/>
              </w:rPr>
              <w:t>OŚWIADCZENIE DLA ZAINTERESOWANYCH</w:t>
            </w:r>
            <w:r w:rsidR="00EC68EF">
              <w:rPr>
                <w:color w:val="FF0000"/>
                <w:sz w:val="24"/>
                <w:szCs w:val="24"/>
              </w:rPr>
              <w:t xml:space="preserve"> PŁATNOŚCIĄ BONEM TURYSTYCZNYM</w:t>
            </w:r>
          </w:p>
          <w:p w14:paraId="2F0BA2B8" w14:textId="77777777" w:rsidR="00A5666F" w:rsidRPr="003E6230" w:rsidRDefault="00A5666F" w:rsidP="00A5666F">
            <w:pPr>
              <w:jc w:val="center"/>
              <w:rPr>
                <w:color w:val="FF0000"/>
                <w:sz w:val="24"/>
                <w:szCs w:val="24"/>
              </w:rPr>
            </w:pPr>
          </w:p>
          <w:p w14:paraId="6C6E3659" w14:textId="77777777" w:rsidR="00A5666F" w:rsidRPr="003E6230" w:rsidRDefault="00A5666F" w:rsidP="00A5666F">
            <w:pPr>
              <w:jc w:val="both"/>
              <w:rPr>
                <w:b/>
                <w:sz w:val="24"/>
                <w:szCs w:val="24"/>
              </w:rPr>
            </w:pPr>
            <w:r w:rsidRPr="003E6230">
              <w:rPr>
                <w:b/>
                <w:sz w:val="24"/>
                <w:szCs w:val="24"/>
              </w:rPr>
              <w:t>Chcę zapłacić bonem turystycznym</w:t>
            </w:r>
            <w:r w:rsidR="00CE79B3" w:rsidRPr="00CE79B3">
              <w:rPr>
                <w:b/>
                <w:color w:val="FF0000"/>
                <w:sz w:val="24"/>
                <w:szCs w:val="24"/>
              </w:rPr>
              <w:t>*</w:t>
            </w:r>
            <w:r w:rsidRPr="003E6230">
              <w:rPr>
                <w:b/>
                <w:sz w:val="24"/>
                <w:szCs w:val="24"/>
              </w:rPr>
              <w:t xml:space="preserve"> za uczestników imprezy:</w:t>
            </w:r>
          </w:p>
          <w:p w14:paraId="5B27D570" w14:textId="77777777" w:rsidR="00A5666F" w:rsidRPr="003E6230" w:rsidRDefault="00A5666F" w:rsidP="00A5666F">
            <w:pPr>
              <w:jc w:val="both"/>
              <w:rPr>
                <w:sz w:val="24"/>
                <w:szCs w:val="24"/>
              </w:rPr>
            </w:pPr>
          </w:p>
          <w:p w14:paraId="2234131D" w14:textId="77777777" w:rsidR="00A5666F" w:rsidRPr="003E6230" w:rsidRDefault="00A5666F" w:rsidP="00A5666F">
            <w:pPr>
              <w:pStyle w:val="Akapitzlist"/>
              <w:numPr>
                <w:ilvl w:val="0"/>
                <w:numId w:val="4"/>
              </w:numPr>
              <w:jc w:val="both"/>
              <w:rPr>
                <w:sz w:val="24"/>
                <w:szCs w:val="24"/>
              </w:rPr>
            </w:pPr>
            <w:r w:rsidRPr="003E6230">
              <w:rPr>
                <w:sz w:val="24"/>
                <w:szCs w:val="24"/>
              </w:rPr>
              <w:t>…………………………………………</w:t>
            </w:r>
          </w:p>
          <w:p w14:paraId="42CE08D1" w14:textId="77777777" w:rsidR="00A5666F" w:rsidRPr="00CD6420" w:rsidRDefault="00A5666F" w:rsidP="00A5666F">
            <w:pPr>
              <w:jc w:val="both"/>
              <w:rPr>
                <w:sz w:val="24"/>
                <w:szCs w:val="24"/>
              </w:rPr>
            </w:pPr>
          </w:p>
          <w:p w14:paraId="75350620" w14:textId="77777777" w:rsidR="00A5666F" w:rsidRPr="003E6230" w:rsidRDefault="00A5666F" w:rsidP="00A5666F">
            <w:pPr>
              <w:pStyle w:val="Akapitzlist"/>
              <w:numPr>
                <w:ilvl w:val="0"/>
                <w:numId w:val="4"/>
              </w:numPr>
              <w:jc w:val="both"/>
              <w:rPr>
                <w:sz w:val="24"/>
                <w:szCs w:val="24"/>
              </w:rPr>
            </w:pPr>
            <w:r w:rsidRPr="003E6230">
              <w:rPr>
                <w:sz w:val="24"/>
                <w:szCs w:val="24"/>
              </w:rPr>
              <w:t>……………………………</w:t>
            </w:r>
            <w:r>
              <w:rPr>
                <w:sz w:val="24"/>
                <w:szCs w:val="24"/>
              </w:rPr>
              <w:t>……………</w:t>
            </w:r>
          </w:p>
          <w:p w14:paraId="0E38EF6A" w14:textId="77777777" w:rsidR="00A5666F" w:rsidRPr="003E6230" w:rsidRDefault="00A5666F" w:rsidP="00A5666F">
            <w:pPr>
              <w:jc w:val="both"/>
              <w:rPr>
                <w:sz w:val="24"/>
                <w:szCs w:val="24"/>
              </w:rPr>
            </w:pPr>
          </w:p>
          <w:p w14:paraId="39457DAA" w14:textId="77777777" w:rsidR="00A5666F" w:rsidRDefault="00A5666F" w:rsidP="00A5666F">
            <w:pPr>
              <w:jc w:val="both"/>
              <w:rPr>
                <w:b/>
                <w:sz w:val="24"/>
                <w:szCs w:val="24"/>
              </w:rPr>
            </w:pPr>
            <w:r w:rsidRPr="003E6230">
              <w:rPr>
                <w:b/>
                <w:sz w:val="24"/>
                <w:szCs w:val="24"/>
              </w:rPr>
              <w:t>Zapoznałem się z warunkami płatności bonem w INSTRUKCJI (poniżej).</w:t>
            </w:r>
          </w:p>
          <w:p w14:paraId="39F2B987" w14:textId="77777777" w:rsidR="00A5666F" w:rsidRPr="003E6230" w:rsidRDefault="00A5666F" w:rsidP="00A5666F">
            <w:pPr>
              <w:jc w:val="both"/>
              <w:rPr>
                <w:b/>
                <w:sz w:val="24"/>
                <w:szCs w:val="24"/>
              </w:rPr>
            </w:pPr>
          </w:p>
          <w:p w14:paraId="2FC4308F" w14:textId="77777777" w:rsidR="00A5666F" w:rsidRDefault="00A5666F" w:rsidP="00A5666F">
            <w:pPr>
              <w:jc w:val="both"/>
              <w:rPr>
                <w:sz w:val="24"/>
                <w:szCs w:val="24"/>
              </w:rPr>
            </w:pPr>
            <w:r w:rsidRPr="003E6230">
              <w:rPr>
                <w:b/>
                <w:sz w:val="24"/>
                <w:szCs w:val="24"/>
              </w:rPr>
              <w:t>Proszę o kontakt pod numerem telefonu</w:t>
            </w:r>
            <w:r w:rsidRPr="003E6230">
              <w:rPr>
                <w:sz w:val="24"/>
                <w:szCs w:val="24"/>
              </w:rPr>
              <w:t xml:space="preserve"> …………………………….……………. - tu podać numer telefonu </w:t>
            </w:r>
            <w:r w:rsidRPr="003E6230">
              <w:rPr>
                <w:sz w:val="24"/>
                <w:szCs w:val="24"/>
                <w:u w:val="single"/>
              </w:rPr>
              <w:t>osoby uprawnionej do czynności prawnych związanych z bonem</w:t>
            </w:r>
            <w:r w:rsidRPr="003E6230">
              <w:rPr>
                <w:sz w:val="24"/>
                <w:szCs w:val="24"/>
              </w:rPr>
              <w:t xml:space="preserve">. </w:t>
            </w:r>
          </w:p>
          <w:p w14:paraId="1487A07D" w14:textId="77777777" w:rsidR="00A5666F" w:rsidRPr="003E6230" w:rsidRDefault="00A5666F" w:rsidP="00A5666F">
            <w:pPr>
              <w:jc w:val="both"/>
              <w:rPr>
                <w:sz w:val="24"/>
                <w:szCs w:val="24"/>
              </w:rPr>
            </w:pPr>
            <w:r w:rsidRPr="003E6230">
              <w:rPr>
                <w:sz w:val="24"/>
                <w:szCs w:val="24"/>
              </w:rPr>
              <w:t xml:space="preserve">Oddzwonimy do Państwa najpóźniej </w:t>
            </w:r>
            <w:r w:rsidR="00203954">
              <w:rPr>
                <w:sz w:val="24"/>
                <w:szCs w:val="24"/>
              </w:rPr>
              <w:t xml:space="preserve">półtora </w:t>
            </w:r>
            <w:r w:rsidRPr="003E6230">
              <w:rPr>
                <w:sz w:val="24"/>
                <w:szCs w:val="24"/>
              </w:rPr>
              <w:t>miesiąc</w:t>
            </w:r>
            <w:r w:rsidR="00203954">
              <w:rPr>
                <w:sz w:val="24"/>
                <w:szCs w:val="24"/>
              </w:rPr>
              <w:t>a</w:t>
            </w:r>
            <w:r w:rsidRPr="003E6230">
              <w:rPr>
                <w:sz w:val="24"/>
                <w:szCs w:val="24"/>
              </w:rPr>
              <w:t xml:space="preserve"> przed imprezą. Proszę nie dzwonić do nas w tej sprawie. </w:t>
            </w:r>
          </w:p>
          <w:p w14:paraId="32249A47" w14:textId="77777777" w:rsidR="00A5666F" w:rsidRDefault="00A5666F" w:rsidP="00A5666F">
            <w:pPr>
              <w:jc w:val="right"/>
              <w:rPr>
                <w:sz w:val="24"/>
                <w:szCs w:val="24"/>
              </w:rPr>
            </w:pPr>
          </w:p>
          <w:p w14:paraId="413F587B" w14:textId="77777777" w:rsidR="00A5666F" w:rsidRPr="003E6230" w:rsidRDefault="00315E89" w:rsidP="00A5666F">
            <w:pPr>
              <w:jc w:val="right"/>
              <w:rPr>
                <w:sz w:val="24"/>
                <w:szCs w:val="24"/>
              </w:rPr>
            </w:pPr>
            <w:r>
              <w:rPr>
                <w:sz w:val="24"/>
                <w:szCs w:val="24"/>
              </w:rPr>
              <w:t>………………………….</w:t>
            </w:r>
            <w:r w:rsidR="00A5666F" w:rsidRPr="003E6230">
              <w:rPr>
                <w:sz w:val="24"/>
                <w:szCs w:val="24"/>
              </w:rPr>
              <w:t>……………………………………………………………….</w:t>
            </w:r>
          </w:p>
          <w:p w14:paraId="3632337C" w14:textId="77777777" w:rsidR="00A5666F" w:rsidRDefault="00A5666F" w:rsidP="00A5666F">
            <w:pPr>
              <w:rPr>
                <w:sz w:val="24"/>
                <w:szCs w:val="24"/>
              </w:rPr>
            </w:pPr>
            <w:r>
              <w:rPr>
                <w:sz w:val="24"/>
                <w:szCs w:val="24"/>
              </w:rPr>
              <w:t xml:space="preserve">                                                                                                                          </w:t>
            </w:r>
            <w:r w:rsidRPr="003E6230">
              <w:rPr>
                <w:sz w:val="24"/>
                <w:szCs w:val="24"/>
              </w:rPr>
              <w:t>podpis zgłaszającego</w:t>
            </w:r>
          </w:p>
          <w:p w14:paraId="3EEDFCDB" w14:textId="77777777" w:rsidR="00CE79B3" w:rsidRPr="00CE79B3" w:rsidRDefault="00CE79B3" w:rsidP="00A5666F">
            <w:pPr>
              <w:rPr>
                <w:i/>
                <w:color w:val="FF0000"/>
                <w:sz w:val="20"/>
                <w:szCs w:val="20"/>
              </w:rPr>
            </w:pPr>
            <w:r w:rsidRPr="00CE79B3">
              <w:rPr>
                <w:i/>
                <w:color w:val="FF0000"/>
                <w:sz w:val="20"/>
                <w:szCs w:val="20"/>
              </w:rPr>
              <w:t>*przysługuje tylko za imprezy krajowe i uczestników do 18 roku życia</w:t>
            </w:r>
          </w:p>
          <w:p w14:paraId="4B0A2B1C" w14:textId="77777777" w:rsidR="00A5666F" w:rsidRPr="00AE60CA" w:rsidRDefault="00A5666F" w:rsidP="00A5666F">
            <w:pPr>
              <w:rPr>
                <w:color w:val="365F91" w:themeColor="accent1" w:themeShade="BF"/>
                <w:sz w:val="24"/>
                <w:szCs w:val="24"/>
              </w:rPr>
            </w:pPr>
            <w:r w:rsidRPr="00AE60CA">
              <w:rPr>
                <w:color w:val="365F91" w:themeColor="accent1" w:themeShade="BF"/>
                <w:sz w:val="24"/>
                <w:szCs w:val="24"/>
              </w:rPr>
              <w:t>-------------------------------------------------------------------------------------------------------</w:t>
            </w:r>
            <w:r>
              <w:rPr>
                <w:color w:val="365F91" w:themeColor="accent1" w:themeShade="BF"/>
                <w:sz w:val="24"/>
                <w:szCs w:val="24"/>
              </w:rPr>
              <w:t>------------------</w:t>
            </w:r>
            <w:r w:rsidRPr="00AE60CA">
              <w:rPr>
                <w:color w:val="365F91" w:themeColor="accent1" w:themeShade="BF"/>
                <w:sz w:val="24"/>
                <w:szCs w:val="24"/>
              </w:rPr>
              <w:t>-----</w:t>
            </w:r>
            <w:r w:rsidR="003A1264">
              <w:rPr>
                <w:color w:val="365F91" w:themeColor="accent1" w:themeShade="BF"/>
                <w:sz w:val="24"/>
                <w:szCs w:val="24"/>
              </w:rPr>
              <w:t>----------------</w:t>
            </w:r>
            <w:r w:rsidRPr="00AE60CA">
              <w:rPr>
                <w:color w:val="365F91" w:themeColor="accent1" w:themeShade="BF"/>
                <w:sz w:val="24"/>
                <w:szCs w:val="24"/>
              </w:rPr>
              <w:t>---</w:t>
            </w:r>
          </w:p>
          <w:p w14:paraId="6024AAEF" w14:textId="77777777" w:rsidR="00A5666F" w:rsidRDefault="00A5666F" w:rsidP="00A5666F">
            <w:pPr>
              <w:rPr>
                <w:b/>
                <w:color w:val="365F91" w:themeColor="accent1" w:themeShade="BF"/>
                <w:sz w:val="24"/>
                <w:szCs w:val="24"/>
              </w:rPr>
            </w:pPr>
          </w:p>
          <w:p w14:paraId="79BE83E3" w14:textId="77777777" w:rsidR="00A5666F" w:rsidRPr="00CE79B3" w:rsidRDefault="00CE79B3" w:rsidP="00A5666F">
            <w:pPr>
              <w:jc w:val="center"/>
              <w:rPr>
                <w:b/>
                <w:color w:val="365F91" w:themeColor="accent1" w:themeShade="BF"/>
              </w:rPr>
            </w:pPr>
            <w:r w:rsidRPr="00CE79B3">
              <w:rPr>
                <w:b/>
                <w:color w:val="365F91" w:themeColor="accent1" w:themeShade="BF"/>
              </w:rPr>
              <w:t xml:space="preserve">INSTRUKCJA </w:t>
            </w:r>
            <w:r w:rsidR="00A5666F" w:rsidRPr="00CE79B3">
              <w:rPr>
                <w:b/>
                <w:color w:val="365F91" w:themeColor="accent1" w:themeShade="BF"/>
              </w:rPr>
              <w:t>PŁATNOŚĆ BONEM TURYSTYCZNYM</w:t>
            </w:r>
          </w:p>
          <w:p w14:paraId="1CD69F57" w14:textId="77777777" w:rsidR="00A5666F" w:rsidRPr="00CE79B3" w:rsidRDefault="00A5666F" w:rsidP="00A5666F">
            <w:pPr>
              <w:jc w:val="center"/>
              <w:rPr>
                <w:b/>
                <w:color w:val="365F91" w:themeColor="accent1" w:themeShade="BF"/>
              </w:rPr>
            </w:pPr>
            <w:r w:rsidRPr="00CE79B3">
              <w:rPr>
                <w:b/>
                <w:color w:val="365F91" w:themeColor="accent1" w:themeShade="BF"/>
              </w:rPr>
              <w:t>ZA KOLONIE I OBOZY LETNIE ORGANIZOWANE PRZEZ BIURO TURYSTYCZNE UNIVERS</w:t>
            </w:r>
          </w:p>
          <w:p w14:paraId="70AB9A74" w14:textId="77777777" w:rsidR="00A5666F" w:rsidRPr="00CE79B3" w:rsidRDefault="00A5666F" w:rsidP="00A5666F">
            <w:pPr>
              <w:jc w:val="center"/>
              <w:rPr>
                <w:color w:val="FF0000"/>
              </w:rPr>
            </w:pPr>
            <w:r w:rsidRPr="00CE79B3">
              <w:rPr>
                <w:color w:val="FF0000"/>
              </w:rPr>
              <w:t>- dotyczy klientów z rezerwacji  grupowych zgłaszanych przez opiekunów/nauczycieli</w:t>
            </w:r>
          </w:p>
          <w:p w14:paraId="025149C8" w14:textId="77777777" w:rsidR="00A5666F" w:rsidRDefault="00A5666F" w:rsidP="00A5666F">
            <w:pPr>
              <w:jc w:val="center"/>
              <w:rPr>
                <w:color w:val="FF0000"/>
                <w:sz w:val="24"/>
                <w:szCs w:val="24"/>
              </w:rPr>
            </w:pPr>
          </w:p>
          <w:p w14:paraId="03883808" w14:textId="77777777" w:rsidR="00A5666F" w:rsidRPr="00F303AF" w:rsidRDefault="00A5666F" w:rsidP="00A5666F">
            <w:pPr>
              <w:jc w:val="both"/>
              <w:rPr>
                <w:bCs/>
              </w:rPr>
            </w:pPr>
            <w:r w:rsidRPr="00F303AF">
              <w:t xml:space="preserve">Podstawą do przyjęcia płatności bonem turystycznym jest </w:t>
            </w:r>
            <w:r w:rsidRPr="00F303AF">
              <w:rPr>
                <w:b/>
              </w:rPr>
              <w:t xml:space="preserve">posiadanie przez Biuro podpisanej przez Państwa umowy  wraz z deklaracją: „Chcę zapłacić bonem turystycznym” </w:t>
            </w:r>
            <w:r w:rsidRPr="00F303AF">
              <w:rPr>
                <w:bCs/>
              </w:rPr>
              <w:t>(druk powyżej) .</w:t>
            </w:r>
          </w:p>
          <w:p w14:paraId="1BDA2B21" w14:textId="77777777" w:rsidR="00903599" w:rsidRDefault="00A5666F" w:rsidP="00A5666F">
            <w:pPr>
              <w:jc w:val="both"/>
            </w:pPr>
            <w:r w:rsidRPr="00F303AF">
              <w:rPr>
                <w:b/>
                <w:bCs/>
              </w:rPr>
              <w:t>Umowę</w:t>
            </w:r>
            <w:r w:rsidRPr="00F303AF">
              <w:t xml:space="preserve"> </w:t>
            </w:r>
            <w:r w:rsidRPr="005A30DB">
              <w:rPr>
                <w:b/>
              </w:rPr>
              <w:t xml:space="preserve">należy </w:t>
            </w:r>
            <w:r w:rsidR="00CE79B3" w:rsidRPr="005A30DB">
              <w:rPr>
                <w:b/>
              </w:rPr>
              <w:t>dostarczyć</w:t>
            </w:r>
            <w:r w:rsidRPr="005A30DB">
              <w:rPr>
                <w:b/>
              </w:rPr>
              <w:t xml:space="preserve"> opiekunowi</w:t>
            </w:r>
            <w:r w:rsidRPr="00F303AF">
              <w:t xml:space="preserve"> zbierającemu grupę. Gdy to niemożliwe można wysłać umowę do biura pocztą tradycyjną lub zeskanowaną </w:t>
            </w:r>
            <w:r w:rsidR="00C31F0B">
              <w:t>na adres</w:t>
            </w:r>
            <w:r w:rsidRPr="00F303AF">
              <w:t xml:space="preserve">: univers_xl@wp.pl  Prosimy o pilne przekazywanie ww. dokumentów </w:t>
            </w:r>
            <w:r w:rsidRPr="005A30DB">
              <w:t xml:space="preserve">– wpłata zaliczki bez </w:t>
            </w:r>
            <w:r w:rsidR="005A30DB" w:rsidRPr="005A30DB">
              <w:t xml:space="preserve">oddania podpisanej umowy nie stanowi podstawy do wpisania dziecka na listę uczestników. </w:t>
            </w:r>
            <w:r w:rsidR="003A1264" w:rsidRPr="005A30DB">
              <w:rPr>
                <w:b/>
              </w:rPr>
              <w:t xml:space="preserve"> </w:t>
            </w:r>
            <w:r w:rsidR="005A30DB" w:rsidRPr="005A30DB">
              <w:rPr>
                <w:b/>
              </w:rPr>
              <w:t>Bon Turystyczny nie może stanowić pierwszej wpłaty</w:t>
            </w:r>
            <w:r w:rsidR="005A30DB">
              <w:t xml:space="preserve">. Zaliczki w wysokości i w terminie wpisanym w </w:t>
            </w:r>
            <w:r w:rsidR="00903599">
              <w:t>umowie proszę wpłacać zgodnie z </w:t>
            </w:r>
            <w:r w:rsidR="005A30DB">
              <w:t>ustaleniami z opiekunami.</w:t>
            </w:r>
          </w:p>
          <w:p w14:paraId="1BB55F82" w14:textId="77777777" w:rsidR="005A30DB" w:rsidRDefault="005A30DB" w:rsidP="00A5666F">
            <w:pPr>
              <w:jc w:val="both"/>
              <w:rPr>
                <w:b/>
                <w:u w:val="single"/>
              </w:rPr>
            </w:pPr>
            <w:r>
              <w:rPr>
                <w:b/>
                <w:u w:val="single"/>
              </w:rPr>
              <w:t>W celu przyjęcia płatności bonem to MY ZADZWONIMY DO PAŃSTWA</w:t>
            </w:r>
            <w:r w:rsidR="00330361">
              <w:rPr>
                <w:b/>
                <w:u w:val="single"/>
              </w:rPr>
              <w:t xml:space="preserve"> najpóźniej </w:t>
            </w:r>
            <w:r w:rsidR="00541EE0">
              <w:rPr>
                <w:b/>
                <w:u w:val="single"/>
              </w:rPr>
              <w:t xml:space="preserve">półtora </w:t>
            </w:r>
            <w:r w:rsidR="00330361">
              <w:rPr>
                <w:b/>
                <w:u w:val="single"/>
              </w:rPr>
              <w:t>miesiąc</w:t>
            </w:r>
            <w:r w:rsidR="00541EE0">
              <w:rPr>
                <w:b/>
                <w:u w:val="single"/>
              </w:rPr>
              <w:t>a</w:t>
            </w:r>
            <w:r w:rsidR="00330361">
              <w:rPr>
                <w:b/>
                <w:u w:val="single"/>
              </w:rPr>
              <w:t xml:space="preserve"> przed imprezą.</w:t>
            </w:r>
            <w:r>
              <w:rPr>
                <w:b/>
                <w:u w:val="single"/>
              </w:rPr>
              <w:t xml:space="preserve"> </w:t>
            </w:r>
          </w:p>
          <w:p w14:paraId="181DB03E" w14:textId="77777777" w:rsidR="005A30DB" w:rsidRDefault="005A30DB" w:rsidP="00A5666F">
            <w:pPr>
              <w:jc w:val="both"/>
              <w:rPr>
                <w:b/>
                <w:u w:val="single"/>
              </w:rPr>
            </w:pPr>
          </w:p>
          <w:p w14:paraId="45FF0A96" w14:textId="77777777" w:rsidR="00A5666F" w:rsidRPr="00903599" w:rsidRDefault="00A5666F" w:rsidP="00A5666F">
            <w:pPr>
              <w:jc w:val="both"/>
              <w:rPr>
                <w:b/>
              </w:rPr>
            </w:pPr>
            <w:r w:rsidRPr="00903599">
              <w:rPr>
                <w:b/>
              </w:rPr>
              <w:t xml:space="preserve">Kiedy zadzwonimy poprosimy o podanie kwoty, którą chcecie </w:t>
            </w:r>
            <w:r w:rsidR="005A30DB" w:rsidRPr="00903599">
              <w:rPr>
                <w:b/>
              </w:rPr>
              <w:t xml:space="preserve">Państwo </w:t>
            </w:r>
            <w:r w:rsidRPr="00903599">
              <w:rPr>
                <w:b/>
              </w:rPr>
              <w:t>wpłacić bonem oraz dwóch kodów:</w:t>
            </w:r>
          </w:p>
          <w:p w14:paraId="6445E655" w14:textId="77777777" w:rsidR="00A5666F" w:rsidRPr="00F303AF" w:rsidRDefault="00A5666F" w:rsidP="00A5666F">
            <w:pPr>
              <w:jc w:val="both"/>
            </w:pPr>
            <w:r w:rsidRPr="00F303AF">
              <w:t>1/ kodu bonu nadanego Państwu wcześniej przez ZUS (proszę być przygotowanym)</w:t>
            </w:r>
          </w:p>
          <w:p w14:paraId="68A2381F" w14:textId="77777777" w:rsidR="00A5666F" w:rsidRPr="00F303AF" w:rsidRDefault="00A5666F" w:rsidP="00A5666F">
            <w:pPr>
              <w:jc w:val="both"/>
            </w:pPr>
            <w:r w:rsidRPr="00F303AF">
              <w:t>2/kodu zapłaty, który w trakcie rozmowy przyjdzie na Państwa telefon natychmiast po wpisaniu przez nas do systemu danych klienta i pierwszego kodu.</w:t>
            </w:r>
          </w:p>
          <w:p w14:paraId="324FF705" w14:textId="77777777" w:rsidR="00A5666F" w:rsidRPr="00F303AF" w:rsidRDefault="00A5666F" w:rsidP="00A5666F">
            <w:pPr>
              <w:jc w:val="both"/>
            </w:pPr>
            <w:r w:rsidRPr="00F303AF">
              <w:t>Potwierdzeniem zawarcia transakcji będzie wiadomość na Państwa telefonie i  w naszym systemie, że bon został zrealizowany w żądanej kwocie. Nie jest wymagana dodatkowa osobista wizyta w Biurze. Płatność za rodzeństwo przyjmiemy podczas jednej rozmowy.</w:t>
            </w:r>
          </w:p>
          <w:p w14:paraId="40C45B06" w14:textId="77777777" w:rsidR="00A5666F" w:rsidRPr="00F303AF" w:rsidRDefault="00A5666F" w:rsidP="00A5666F">
            <w:pPr>
              <w:jc w:val="both"/>
            </w:pPr>
            <w:r w:rsidRPr="00F303AF">
              <w:t xml:space="preserve">Jeśli nie będziecie Państwo mogli odebrać telefonu spróbujemy ponownie. </w:t>
            </w:r>
          </w:p>
          <w:p w14:paraId="47E4D7B6" w14:textId="77777777" w:rsidR="00A5666F" w:rsidRPr="00F303AF" w:rsidRDefault="00A5666F" w:rsidP="00A5666F">
            <w:pPr>
              <w:jc w:val="both"/>
            </w:pPr>
          </w:p>
          <w:p w14:paraId="3134357D" w14:textId="77777777" w:rsidR="00A5666F" w:rsidRPr="00F303AF" w:rsidRDefault="00A5666F" w:rsidP="00A5666F">
            <w:pPr>
              <w:jc w:val="both"/>
              <w:rPr>
                <w:b/>
                <w:color w:val="365F91" w:themeColor="accent1" w:themeShade="BF"/>
              </w:rPr>
            </w:pPr>
            <w:r w:rsidRPr="00F303AF">
              <w:rPr>
                <w:b/>
                <w:color w:val="365F91" w:themeColor="accent1" w:themeShade="BF"/>
              </w:rPr>
              <w:t xml:space="preserve">Ważne: telefon, z którego obsługujemy Bon Turystyczny jest dedykowany tylko tej czynności. Nie prowadzimy na nim rozmów o charakterze informacyjnym. </w:t>
            </w:r>
          </w:p>
          <w:p w14:paraId="3AF4C41E" w14:textId="77777777" w:rsidR="00A5666F" w:rsidRPr="00F303AF" w:rsidRDefault="00A5666F" w:rsidP="00A5666F">
            <w:pPr>
              <w:spacing w:before="100" w:beforeAutospacing="1" w:after="100" w:afterAutospacing="1"/>
              <w:jc w:val="both"/>
            </w:pPr>
            <w:r w:rsidRPr="00F303AF">
              <w:t xml:space="preserve">Za usługę opłaconą w części bonem turystycznym możecie Państwo otrzymać </w:t>
            </w:r>
            <w:r w:rsidRPr="00F303AF">
              <w:rPr>
                <w:b/>
              </w:rPr>
              <w:t>fakturę za całość</w:t>
            </w:r>
            <w:r w:rsidRPr="00F303AF">
              <w:t>. Dla Biura cała wpłacona kwota stanowi podstawę odprowadzenia podatku niezależnie od jej źródła (wbrew powszechnemu twierdzeniu, że bon jest nieopodatkowany). Nie zmienia to ceny imprezy.</w:t>
            </w:r>
          </w:p>
          <w:p w14:paraId="5B148638" w14:textId="77777777" w:rsidR="00A5666F" w:rsidRPr="00F303AF" w:rsidRDefault="00A5666F" w:rsidP="00A5666F">
            <w:pPr>
              <w:spacing w:before="100" w:beforeAutospacing="1" w:after="100" w:afterAutospacing="1"/>
              <w:jc w:val="both"/>
            </w:pPr>
            <w:r w:rsidRPr="00F303AF">
              <w:t xml:space="preserve">Jeśli nie wiecie Państwo jak aktywować bon skorzystajcie z instrukcji filmowej  na naszej stronie </w:t>
            </w:r>
            <w:hyperlink r:id="rId34" w:history="1">
              <w:r w:rsidRPr="00F303AF">
                <w:rPr>
                  <w:rStyle w:val="Hipercze"/>
                </w:rPr>
                <w:t>www.btunivers.pl</w:t>
              </w:r>
            </w:hyperlink>
            <w:r w:rsidR="003A1264">
              <w:t xml:space="preserve"> w </w:t>
            </w:r>
            <w:r w:rsidRPr="00F303AF">
              <w:t xml:space="preserve">zakładce DOKUMENTY.  Infolinia Bonu Turystycznego:  </w:t>
            </w:r>
            <w:r w:rsidRPr="00F303AF">
              <w:rPr>
                <w:rFonts w:ascii="Times New Roman" w:eastAsia="Times New Roman" w:hAnsi="Times New Roman" w:cs="Times New Roman"/>
                <w:lang w:eastAsia="pl-PL"/>
              </w:rPr>
              <w:t xml:space="preserve">22 11 22 111 l.  </w:t>
            </w:r>
          </w:p>
          <w:p w14:paraId="3D6DEB95" w14:textId="77777777" w:rsidR="00A5666F" w:rsidRPr="00F303AF" w:rsidRDefault="00A5666F" w:rsidP="00A5666F">
            <w:pPr>
              <w:jc w:val="both"/>
            </w:pPr>
            <w:r w:rsidRPr="00F303AF">
              <w:t>UWAGA!</w:t>
            </w:r>
          </w:p>
          <w:p w14:paraId="3CF399C8" w14:textId="77777777" w:rsidR="00A5666F" w:rsidRDefault="00A5666F" w:rsidP="00A5666F">
            <w:pPr>
              <w:pBdr>
                <w:bottom w:val="single" w:sz="6" w:space="1" w:color="auto"/>
              </w:pBdr>
              <w:jc w:val="both"/>
              <w:rPr>
                <w:rFonts w:cstheme="minorHAnsi"/>
                <w:b/>
                <w:color w:val="FF0000"/>
                <w:sz w:val="24"/>
                <w:szCs w:val="24"/>
              </w:rPr>
            </w:pPr>
            <w:r w:rsidRPr="00F303AF">
              <w:t xml:space="preserve">W przypadku niezrealizowania bonu (odwołanie imprezy, rezygnacja własna) wartość wpłaty z bonu (ew. pomniejszona o kwoty ustalone w umowie) automatycznie wróci na konto Państwa bonu.  Nie otrzymacie Państwo żadnej części tej kwoty bezpośrednio od biura, chyba, że odrębne przepisy związane z COVID-19 pozwolą na inne rozwiązania. </w:t>
            </w:r>
          </w:p>
        </w:tc>
      </w:tr>
    </w:tbl>
    <w:p w14:paraId="2E320EE6" w14:textId="77777777" w:rsidR="00AE60CA" w:rsidRPr="003E6230" w:rsidRDefault="00AE60CA" w:rsidP="00A5666F">
      <w:pPr>
        <w:rPr>
          <w:rFonts w:cstheme="minorHAnsi"/>
          <w:b/>
          <w:color w:val="FF0000"/>
          <w:sz w:val="24"/>
          <w:szCs w:val="24"/>
        </w:rPr>
      </w:pPr>
    </w:p>
    <w:sectPr w:rsidR="00AE60CA" w:rsidRPr="003E6230" w:rsidSect="00106EC7">
      <w:type w:val="continuous"/>
      <w:pgSz w:w="11906" w:h="16838"/>
      <w:pgMar w:top="567" w:right="991" w:bottom="142" w:left="1134" w:header="708"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53994" w14:textId="77777777" w:rsidR="00515D3B" w:rsidRDefault="00515D3B" w:rsidP="00EE1E33">
      <w:r>
        <w:separator/>
      </w:r>
    </w:p>
  </w:endnote>
  <w:endnote w:type="continuationSeparator" w:id="0">
    <w:p w14:paraId="1CD00D36" w14:textId="77777777" w:rsidR="00515D3B" w:rsidRDefault="00515D3B" w:rsidP="00EE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113E7" w14:textId="77777777" w:rsidR="00515D3B" w:rsidRDefault="00515D3B" w:rsidP="00EE1E33">
      <w:r>
        <w:separator/>
      </w:r>
    </w:p>
  </w:footnote>
  <w:footnote w:type="continuationSeparator" w:id="0">
    <w:p w14:paraId="3CA1104D" w14:textId="77777777" w:rsidR="00515D3B" w:rsidRDefault="00515D3B" w:rsidP="00EE1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427A5"/>
    <w:multiLevelType w:val="hybridMultilevel"/>
    <w:tmpl w:val="439AD2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987531"/>
    <w:multiLevelType w:val="hybridMultilevel"/>
    <w:tmpl w:val="D040B51C"/>
    <w:lvl w:ilvl="0" w:tplc="F3F81BAA">
      <w:start w:val="1"/>
      <w:numFmt w:val="bullet"/>
      <w:lvlText w:val=""/>
      <w:lvlJc w:val="left"/>
      <w:pPr>
        <w:ind w:left="720" w:hanging="360"/>
      </w:pPr>
      <w:rPr>
        <w:rFonts w:ascii="Symbol" w:eastAsiaTheme="minorHAnsi"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67B7BB0"/>
    <w:multiLevelType w:val="hybridMultilevel"/>
    <w:tmpl w:val="277AF8AA"/>
    <w:lvl w:ilvl="0" w:tplc="1298B312">
      <w:start w:val="1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F2B5B79"/>
    <w:multiLevelType w:val="hybridMultilevel"/>
    <w:tmpl w:val="B9603AFA"/>
    <w:lvl w:ilvl="0" w:tplc="35545C62">
      <w:start w:val="12"/>
      <w:numFmt w:val="bullet"/>
      <w:lvlText w:val=""/>
      <w:lvlJc w:val="left"/>
      <w:pPr>
        <w:ind w:left="218" w:hanging="360"/>
      </w:pPr>
      <w:rPr>
        <w:rFonts w:ascii="Symbol" w:eastAsiaTheme="minorHAnsi" w:hAnsi="Symbol" w:cs="Times New Roman" w:hint="default"/>
      </w:rPr>
    </w:lvl>
    <w:lvl w:ilvl="1" w:tplc="04150003" w:tentative="1">
      <w:start w:val="1"/>
      <w:numFmt w:val="bullet"/>
      <w:lvlText w:val="o"/>
      <w:lvlJc w:val="left"/>
      <w:pPr>
        <w:ind w:left="938" w:hanging="360"/>
      </w:pPr>
      <w:rPr>
        <w:rFonts w:ascii="Courier New" w:hAnsi="Courier New" w:cs="Courier New" w:hint="default"/>
      </w:rPr>
    </w:lvl>
    <w:lvl w:ilvl="2" w:tplc="04150005" w:tentative="1">
      <w:start w:val="1"/>
      <w:numFmt w:val="bullet"/>
      <w:lvlText w:val=""/>
      <w:lvlJc w:val="left"/>
      <w:pPr>
        <w:ind w:left="1658" w:hanging="360"/>
      </w:pPr>
      <w:rPr>
        <w:rFonts w:ascii="Wingdings" w:hAnsi="Wingdings" w:hint="default"/>
      </w:rPr>
    </w:lvl>
    <w:lvl w:ilvl="3" w:tplc="04150001" w:tentative="1">
      <w:start w:val="1"/>
      <w:numFmt w:val="bullet"/>
      <w:lvlText w:val=""/>
      <w:lvlJc w:val="left"/>
      <w:pPr>
        <w:ind w:left="2378" w:hanging="360"/>
      </w:pPr>
      <w:rPr>
        <w:rFonts w:ascii="Symbol" w:hAnsi="Symbol" w:hint="default"/>
      </w:rPr>
    </w:lvl>
    <w:lvl w:ilvl="4" w:tplc="04150003" w:tentative="1">
      <w:start w:val="1"/>
      <w:numFmt w:val="bullet"/>
      <w:lvlText w:val="o"/>
      <w:lvlJc w:val="left"/>
      <w:pPr>
        <w:ind w:left="3098" w:hanging="360"/>
      </w:pPr>
      <w:rPr>
        <w:rFonts w:ascii="Courier New" w:hAnsi="Courier New" w:cs="Courier New" w:hint="default"/>
      </w:rPr>
    </w:lvl>
    <w:lvl w:ilvl="5" w:tplc="04150005" w:tentative="1">
      <w:start w:val="1"/>
      <w:numFmt w:val="bullet"/>
      <w:lvlText w:val=""/>
      <w:lvlJc w:val="left"/>
      <w:pPr>
        <w:ind w:left="3818" w:hanging="360"/>
      </w:pPr>
      <w:rPr>
        <w:rFonts w:ascii="Wingdings" w:hAnsi="Wingdings" w:hint="default"/>
      </w:rPr>
    </w:lvl>
    <w:lvl w:ilvl="6" w:tplc="04150001" w:tentative="1">
      <w:start w:val="1"/>
      <w:numFmt w:val="bullet"/>
      <w:lvlText w:val=""/>
      <w:lvlJc w:val="left"/>
      <w:pPr>
        <w:ind w:left="4538" w:hanging="360"/>
      </w:pPr>
      <w:rPr>
        <w:rFonts w:ascii="Symbol" w:hAnsi="Symbol" w:hint="default"/>
      </w:rPr>
    </w:lvl>
    <w:lvl w:ilvl="7" w:tplc="04150003" w:tentative="1">
      <w:start w:val="1"/>
      <w:numFmt w:val="bullet"/>
      <w:lvlText w:val="o"/>
      <w:lvlJc w:val="left"/>
      <w:pPr>
        <w:ind w:left="5258" w:hanging="360"/>
      </w:pPr>
      <w:rPr>
        <w:rFonts w:ascii="Courier New" w:hAnsi="Courier New" w:cs="Courier New" w:hint="default"/>
      </w:rPr>
    </w:lvl>
    <w:lvl w:ilvl="8" w:tplc="04150005" w:tentative="1">
      <w:start w:val="1"/>
      <w:numFmt w:val="bullet"/>
      <w:lvlText w:val=""/>
      <w:lvlJc w:val="left"/>
      <w:pPr>
        <w:ind w:left="5978" w:hanging="360"/>
      </w:pPr>
      <w:rPr>
        <w:rFonts w:ascii="Wingdings" w:hAnsi="Wingdings" w:hint="default"/>
      </w:rPr>
    </w:lvl>
  </w:abstractNum>
  <w:num w:numId="1" w16cid:durableId="1566841234">
    <w:abstractNumId w:val="2"/>
  </w:num>
  <w:num w:numId="2" w16cid:durableId="777406642">
    <w:abstractNumId w:val="3"/>
  </w:num>
  <w:num w:numId="3" w16cid:durableId="1868130588">
    <w:abstractNumId w:val="1"/>
  </w:num>
  <w:num w:numId="4" w16cid:durableId="1095898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cumentProtection w:edit="readOnly" w:enforcement="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07F"/>
    <w:rsid w:val="00022221"/>
    <w:rsid w:val="00025D1B"/>
    <w:rsid w:val="00031A41"/>
    <w:rsid w:val="00045EF8"/>
    <w:rsid w:val="000831B0"/>
    <w:rsid w:val="000867EB"/>
    <w:rsid w:val="000946DD"/>
    <w:rsid w:val="000A07D8"/>
    <w:rsid w:val="000A6E19"/>
    <w:rsid w:val="000B3843"/>
    <w:rsid w:val="000C4393"/>
    <w:rsid w:val="000E033C"/>
    <w:rsid w:val="000E2EFB"/>
    <w:rsid w:val="000E73D1"/>
    <w:rsid w:val="000F15F0"/>
    <w:rsid w:val="000F1EF7"/>
    <w:rsid w:val="001059E9"/>
    <w:rsid w:val="00106EC7"/>
    <w:rsid w:val="001547FA"/>
    <w:rsid w:val="00174F1C"/>
    <w:rsid w:val="001B4334"/>
    <w:rsid w:val="001D7112"/>
    <w:rsid w:val="001E0524"/>
    <w:rsid w:val="001F6638"/>
    <w:rsid w:val="001F7E7C"/>
    <w:rsid w:val="00203852"/>
    <w:rsid w:val="00203954"/>
    <w:rsid w:val="0021699C"/>
    <w:rsid w:val="00221CD0"/>
    <w:rsid w:val="00235416"/>
    <w:rsid w:val="0025614E"/>
    <w:rsid w:val="0025661B"/>
    <w:rsid w:val="002B3D20"/>
    <w:rsid w:val="002B4DC9"/>
    <w:rsid w:val="002D24E8"/>
    <w:rsid w:val="002E6B94"/>
    <w:rsid w:val="002E7CFF"/>
    <w:rsid w:val="003156A1"/>
    <w:rsid w:val="00315E89"/>
    <w:rsid w:val="00330361"/>
    <w:rsid w:val="003312C2"/>
    <w:rsid w:val="003352BA"/>
    <w:rsid w:val="003438ED"/>
    <w:rsid w:val="00365391"/>
    <w:rsid w:val="0036763E"/>
    <w:rsid w:val="00370CEB"/>
    <w:rsid w:val="003743BF"/>
    <w:rsid w:val="0038654B"/>
    <w:rsid w:val="003A1264"/>
    <w:rsid w:val="003A6A06"/>
    <w:rsid w:val="003C682C"/>
    <w:rsid w:val="003E6230"/>
    <w:rsid w:val="003F36DF"/>
    <w:rsid w:val="00401AF0"/>
    <w:rsid w:val="00401EEB"/>
    <w:rsid w:val="00412312"/>
    <w:rsid w:val="004213F7"/>
    <w:rsid w:val="00425B14"/>
    <w:rsid w:val="00437BF0"/>
    <w:rsid w:val="0045715F"/>
    <w:rsid w:val="00473228"/>
    <w:rsid w:val="004808A8"/>
    <w:rsid w:val="00482190"/>
    <w:rsid w:val="00490BCE"/>
    <w:rsid w:val="004C6C5C"/>
    <w:rsid w:val="004D3AD8"/>
    <w:rsid w:val="004E1509"/>
    <w:rsid w:val="00511072"/>
    <w:rsid w:val="00515D3B"/>
    <w:rsid w:val="005345F0"/>
    <w:rsid w:val="0053507F"/>
    <w:rsid w:val="00541EE0"/>
    <w:rsid w:val="00545897"/>
    <w:rsid w:val="005564B1"/>
    <w:rsid w:val="00560C19"/>
    <w:rsid w:val="00565379"/>
    <w:rsid w:val="00570F95"/>
    <w:rsid w:val="00577F96"/>
    <w:rsid w:val="005959BF"/>
    <w:rsid w:val="005971F6"/>
    <w:rsid w:val="005A30DB"/>
    <w:rsid w:val="005B0491"/>
    <w:rsid w:val="005D52D0"/>
    <w:rsid w:val="005E0176"/>
    <w:rsid w:val="0060008D"/>
    <w:rsid w:val="00610A6D"/>
    <w:rsid w:val="00625A4D"/>
    <w:rsid w:val="006362F6"/>
    <w:rsid w:val="00645871"/>
    <w:rsid w:val="006550A8"/>
    <w:rsid w:val="006664DE"/>
    <w:rsid w:val="00672DFC"/>
    <w:rsid w:val="00676F8E"/>
    <w:rsid w:val="006822E4"/>
    <w:rsid w:val="00682479"/>
    <w:rsid w:val="006B42A7"/>
    <w:rsid w:val="006C5186"/>
    <w:rsid w:val="006D6C2D"/>
    <w:rsid w:val="006F6F03"/>
    <w:rsid w:val="0070461C"/>
    <w:rsid w:val="00732D58"/>
    <w:rsid w:val="00734C16"/>
    <w:rsid w:val="00743F92"/>
    <w:rsid w:val="00745343"/>
    <w:rsid w:val="007553E0"/>
    <w:rsid w:val="00755C5A"/>
    <w:rsid w:val="00765D24"/>
    <w:rsid w:val="007667AE"/>
    <w:rsid w:val="007767AC"/>
    <w:rsid w:val="007850CB"/>
    <w:rsid w:val="007A0729"/>
    <w:rsid w:val="007B1A08"/>
    <w:rsid w:val="007B565F"/>
    <w:rsid w:val="007C60B6"/>
    <w:rsid w:val="007C7F9F"/>
    <w:rsid w:val="007E2C20"/>
    <w:rsid w:val="007F0B95"/>
    <w:rsid w:val="007F58B5"/>
    <w:rsid w:val="00804A21"/>
    <w:rsid w:val="008224C8"/>
    <w:rsid w:val="00827EAB"/>
    <w:rsid w:val="00841B94"/>
    <w:rsid w:val="00841F93"/>
    <w:rsid w:val="0084353D"/>
    <w:rsid w:val="0084434E"/>
    <w:rsid w:val="00853644"/>
    <w:rsid w:val="00876B03"/>
    <w:rsid w:val="00885DEF"/>
    <w:rsid w:val="008A0BF9"/>
    <w:rsid w:val="008A2ABD"/>
    <w:rsid w:val="008C4D61"/>
    <w:rsid w:val="008D3687"/>
    <w:rsid w:val="008D5778"/>
    <w:rsid w:val="008D6615"/>
    <w:rsid w:val="008D73FD"/>
    <w:rsid w:val="00903599"/>
    <w:rsid w:val="00904EA5"/>
    <w:rsid w:val="009070CC"/>
    <w:rsid w:val="00937520"/>
    <w:rsid w:val="00947647"/>
    <w:rsid w:val="0096048F"/>
    <w:rsid w:val="0096095B"/>
    <w:rsid w:val="009650E1"/>
    <w:rsid w:val="009744BA"/>
    <w:rsid w:val="009979DF"/>
    <w:rsid w:val="009A1217"/>
    <w:rsid w:val="009C32ED"/>
    <w:rsid w:val="009C5F15"/>
    <w:rsid w:val="009F2138"/>
    <w:rsid w:val="00A00016"/>
    <w:rsid w:val="00A025FD"/>
    <w:rsid w:val="00A048E6"/>
    <w:rsid w:val="00A31DFE"/>
    <w:rsid w:val="00A5666F"/>
    <w:rsid w:val="00A92EDC"/>
    <w:rsid w:val="00AC7866"/>
    <w:rsid w:val="00AD1491"/>
    <w:rsid w:val="00AD453F"/>
    <w:rsid w:val="00AE60CA"/>
    <w:rsid w:val="00AF478B"/>
    <w:rsid w:val="00B17CD9"/>
    <w:rsid w:val="00B205EC"/>
    <w:rsid w:val="00B20D1B"/>
    <w:rsid w:val="00B21454"/>
    <w:rsid w:val="00B23DA9"/>
    <w:rsid w:val="00B249C6"/>
    <w:rsid w:val="00B41A93"/>
    <w:rsid w:val="00B45605"/>
    <w:rsid w:val="00B5058F"/>
    <w:rsid w:val="00B612CE"/>
    <w:rsid w:val="00B97798"/>
    <w:rsid w:val="00B97F4A"/>
    <w:rsid w:val="00BB13EE"/>
    <w:rsid w:val="00BB392B"/>
    <w:rsid w:val="00BB3F26"/>
    <w:rsid w:val="00BD4070"/>
    <w:rsid w:val="00BD6022"/>
    <w:rsid w:val="00BE388D"/>
    <w:rsid w:val="00BE48B1"/>
    <w:rsid w:val="00BF2C99"/>
    <w:rsid w:val="00C15B2F"/>
    <w:rsid w:val="00C31F0B"/>
    <w:rsid w:val="00C34BC5"/>
    <w:rsid w:val="00C40FD7"/>
    <w:rsid w:val="00C437A4"/>
    <w:rsid w:val="00C43FB6"/>
    <w:rsid w:val="00C537DD"/>
    <w:rsid w:val="00C75F58"/>
    <w:rsid w:val="00C76058"/>
    <w:rsid w:val="00CB10F2"/>
    <w:rsid w:val="00CB127B"/>
    <w:rsid w:val="00CB197A"/>
    <w:rsid w:val="00CB753A"/>
    <w:rsid w:val="00CC670F"/>
    <w:rsid w:val="00CC6D29"/>
    <w:rsid w:val="00CD6420"/>
    <w:rsid w:val="00CE79B3"/>
    <w:rsid w:val="00CF1D8D"/>
    <w:rsid w:val="00D126FE"/>
    <w:rsid w:val="00D27C2B"/>
    <w:rsid w:val="00D307B8"/>
    <w:rsid w:val="00D33988"/>
    <w:rsid w:val="00D45355"/>
    <w:rsid w:val="00D54916"/>
    <w:rsid w:val="00D85DCD"/>
    <w:rsid w:val="00DA1D60"/>
    <w:rsid w:val="00DA28AE"/>
    <w:rsid w:val="00DB4077"/>
    <w:rsid w:val="00DD7B2C"/>
    <w:rsid w:val="00DE246D"/>
    <w:rsid w:val="00DE3DF4"/>
    <w:rsid w:val="00DE7957"/>
    <w:rsid w:val="00DF581B"/>
    <w:rsid w:val="00DF5896"/>
    <w:rsid w:val="00E11787"/>
    <w:rsid w:val="00E54ED8"/>
    <w:rsid w:val="00E571F1"/>
    <w:rsid w:val="00E71405"/>
    <w:rsid w:val="00E87B05"/>
    <w:rsid w:val="00E93D8B"/>
    <w:rsid w:val="00EA5B4B"/>
    <w:rsid w:val="00EC2C01"/>
    <w:rsid w:val="00EC68EF"/>
    <w:rsid w:val="00EE1E33"/>
    <w:rsid w:val="00EF2CCC"/>
    <w:rsid w:val="00F2464F"/>
    <w:rsid w:val="00F303AF"/>
    <w:rsid w:val="00F51EB9"/>
    <w:rsid w:val="00F72C25"/>
    <w:rsid w:val="00F76629"/>
    <w:rsid w:val="00F86E2C"/>
    <w:rsid w:val="00F951E0"/>
    <w:rsid w:val="00FC545B"/>
    <w:rsid w:val="00FD1203"/>
    <w:rsid w:val="00FD5C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B12E3C0"/>
  <w15:docId w15:val="{3AA99AAF-2B5C-41C1-AB62-021E20C2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43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3507F"/>
    <w:rPr>
      <w:rFonts w:ascii="Tahoma" w:hAnsi="Tahoma" w:cs="Tahoma"/>
      <w:sz w:val="16"/>
      <w:szCs w:val="16"/>
    </w:rPr>
  </w:style>
  <w:style w:type="character" w:customStyle="1" w:styleId="TekstdymkaZnak">
    <w:name w:val="Tekst dymka Znak"/>
    <w:basedOn w:val="Domylnaczcionkaakapitu"/>
    <w:link w:val="Tekstdymka"/>
    <w:uiPriority w:val="99"/>
    <w:semiHidden/>
    <w:rsid w:val="0053507F"/>
    <w:rPr>
      <w:rFonts w:ascii="Tahoma" w:hAnsi="Tahoma" w:cs="Tahoma"/>
      <w:sz w:val="16"/>
      <w:szCs w:val="16"/>
    </w:rPr>
  </w:style>
  <w:style w:type="character" w:styleId="Hipercze">
    <w:name w:val="Hyperlink"/>
    <w:basedOn w:val="Domylnaczcionkaakapitu"/>
    <w:uiPriority w:val="99"/>
    <w:unhideWhenUsed/>
    <w:rsid w:val="0053507F"/>
    <w:rPr>
      <w:color w:val="0000FF" w:themeColor="hyperlink"/>
      <w:u w:val="single"/>
    </w:rPr>
  </w:style>
  <w:style w:type="table" w:styleId="Tabela-Siatka">
    <w:name w:val="Table Grid"/>
    <w:basedOn w:val="Standardowy"/>
    <w:uiPriority w:val="59"/>
    <w:rsid w:val="00804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804A21"/>
    <w:rPr>
      <w:b/>
      <w:bCs/>
      <w:color w:val="4F81BD" w:themeColor="accent1"/>
      <w:sz w:val="18"/>
      <w:szCs w:val="18"/>
    </w:rPr>
  </w:style>
  <w:style w:type="paragraph" w:styleId="Nagwek">
    <w:name w:val="header"/>
    <w:basedOn w:val="Normalny"/>
    <w:link w:val="NagwekZnak"/>
    <w:uiPriority w:val="99"/>
    <w:unhideWhenUsed/>
    <w:rsid w:val="00EE1E33"/>
    <w:pPr>
      <w:tabs>
        <w:tab w:val="center" w:pos="4536"/>
        <w:tab w:val="right" w:pos="9072"/>
      </w:tabs>
    </w:pPr>
  </w:style>
  <w:style w:type="character" w:customStyle="1" w:styleId="NagwekZnak">
    <w:name w:val="Nagłówek Znak"/>
    <w:basedOn w:val="Domylnaczcionkaakapitu"/>
    <w:link w:val="Nagwek"/>
    <w:uiPriority w:val="99"/>
    <w:rsid w:val="00EE1E33"/>
  </w:style>
  <w:style w:type="paragraph" w:styleId="Stopka">
    <w:name w:val="footer"/>
    <w:basedOn w:val="Normalny"/>
    <w:link w:val="StopkaZnak"/>
    <w:uiPriority w:val="99"/>
    <w:unhideWhenUsed/>
    <w:rsid w:val="00EE1E33"/>
    <w:pPr>
      <w:tabs>
        <w:tab w:val="center" w:pos="4536"/>
        <w:tab w:val="right" w:pos="9072"/>
      </w:tabs>
    </w:pPr>
  </w:style>
  <w:style w:type="character" w:customStyle="1" w:styleId="StopkaZnak">
    <w:name w:val="Stopka Znak"/>
    <w:basedOn w:val="Domylnaczcionkaakapitu"/>
    <w:link w:val="Stopka"/>
    <w:uiPriority w:val="99"/>
    <w:rsid w:val="00EE1E33"/>
  </w:style>
  <w:style w:type="paragraph" w:styleId="Akapitzlist">
    <w:name w:val="List Paragraph"/>
    <w:basedOn w:val="Normalny"/>
    <w:uiPriority w:val="34"/>
    <w:qFormat/>
    <w:rsid w:val="004213F7"/>
    <w:pPr>
      <w:ind w:left="720"/>
      <w:contextualSpacing/>
    </w:pPr>
  </w:style>
  <w:style w:type="paragraph" w:styleId="Tekstprzypisukocowego">
    <w:name w:val="endnote text"/>
    <w:basedOn w:val="Normalny"/>
    <w:link w:val="TekstprzypisukocowegoZnak"/>
    <w:uiPriority w:val="99"/>
    <w:semiHidden/>
    <w:unhideWhenUsed/>
    <w:rsid w:val="00570F95"/>
    <w:rPr>
      <w:sz w:val="20"/>
      <w:szCs w:val="20"/>
    </w:rPr>
  </w:style>
  <w:style w:type="character" w:customStyle="1" w:styleId="TekstprzypisukocowegoZnak">
    <w:name w:val="Tekst przypisu końcowego Znak"/>
    <w:basedOn w:val="Domylnaczcionkaakapitu"/>
    <w:link w:val="Tekstprzypisukocowego"/>
    <w:uiPriority w:val="99"/>
    <w:semiHidden/>
    <w:rsid w:val="00570F95"/>
    <w:rPr>
      <w:sz w:val="20"/>
      <w:szCs w:val="20"/>
    </w:rPr>
  </w:style>
  <w:style w:type="character" w:styleId="Odwoanieprzypisukocowego">
    <w:name w:val="endnote reference"/>
    <w:basedOn w:val="Domylnaczcionkaakapitu"/>
    <w:uiPriority w:val="99"/>
    <w:semiHidden/>
    <w:unhideWhenUsed/>
    <w:rsid w:val="00570F95"/>
    <w:rPr>
      <w:vertAlign w:val="superscript"/>
    </w:rPr>
  </w:style>
  <w:style w:type="paragraph" w:styleId="Bezodstpw">
    <w:name w:val="No Spacing"/>
    <w:link w:val="BezodstpwZnak"/>
    <w:uiPriority w:val="1"/>
    <w:qFormat/>
    <w:rsid w:val="000B3843"/>
    <w:rPr>
      <w:rFonts w:eastAsiaTheme="minorEastAsia"/>
      <w:lang w:eastAsia="pl-PL"/>
    </w:rPr>
  </w:style>
  <w:style w:type="character" w:customStyle="1" w:styleId="BezodstpwZnak">
    <w:name w:val="Bez odstępów Znak"/>
    <w:basedOn w:val="Domylnaczcionkaakapitu"/>
    <w:link w:val="Bezodstpw"/>
    <w:uiPriority w:val="1"/>
    <w:rsid w:val="000B3843"/>
    <w:rPr>
      <w:rFonts w:eastAsiaTheme="minorEastAsia"/>
      <w:lang w:eastAsia="pl-PL"/>
    </w:rPr>
  </w:style>
  <w:style w:type="character" w:styleId="Tekstzastpczy">
    <w:name w:val="Placeholder Text"/>
    <w:basedOn w:val="Domylnaczcionkaakapitu"/>
    <w:uiPriority w:val="99"/>
    <w:semiHidden/>
    <w:rsid w:val="003C682C"/>
    <w:rPr>
      <w:color w:val="808080"/>
    </w:rPr>
  </w:style>
  <w:style w:type="character" w:styleId="Pogrubienie">
    <w:name w:val="Strong"/>
    <w:basedOn w:val="Domylnaczcionkaakapitu"/>
    <w:uiPriority w:val="22"/>
    <w:qFormat/>
    <w:rsid w:val="00F51E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hyperlink" Target="http://www.btunivers.p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control" Target="activeX/activeX13.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tunivers.pl" TargetMode="External"/><Relationship Id="rId24" Type="http://schemas.openxmlformats.org/officeDocument/2006/relationships/control" Target="activeX/activeX8.xml"/><Relationship Id="rId32" Type="http://schemas.openxmlformats.org/officeDocument/2006/relationships/control" Target="activeX/activeX12.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image" Target="media/image7.wmf"/><Relationship Id="rId28" Type="http://schemas.openxmlformats.org/officeDocument/2006/relationships/control" Target="activeX/activeX10.xml"/><Relationship Id="rId36" Type="http://schemas.openxmlformats.org/officeDocument/2006/relationships/theme" Target="theme/theme1.xml"/><Relationship Id="rId10" Type="http://schemas.openxmlformats.org/officeDocument/2006/relationships/hyperlink" Target="mailto:univers_xl@wp.pl" TargetMode="External"/><Relationship Id="rId19" Type="http://schemas.openxmlformats.org/officeDocument/2006/relationships/image" Target="media/image6.wmf"/><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ntrol" Target="activeX/activeX1.xml"/><Relationship Id="rId22" Type="http://schemas.openxmlformats.org/officeDocument/2006/relationships/control" Target="activeX/activeX7.xml"/><Relationship Id="rId27" Type="http://schemas.openxmlformats.org/officeDocument/2006/relationships/image" Target="media/image9.wmf"/><Relationship Id="rId30" Type="http://schemas.openxmlformats.org/officeDocument/2006/relationships/control" Target="activeX/activeX11.xml"/><Relationship Id="rId35" Type="http://schemas.openxmlformats.org/officeDocument/2006/relationships/fontTable" Target="fontTable.xml"/><Relationship Id="rId8"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33961-00BC-40FB-A0B2-CD2474615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3172</Words>
  <Characters>19038</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Biuro Turystyczne UNIVERS</Company>
  <LinksUpToDate>false</LinksUpToDate>
  <CharactersWithSpaces>22166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UNIVERS-PODRÓŻE_MR</dc:creator>
  <cp:lastModifiedBy>Adam Groberek</cp:lastModifiedBy>
  <cp:revision>3</cp:revision>
  <cp:lastPrinted>2021-02-08T14:05:00Z</cp:lastPrinted>
  <dcterms:created xsi:type="dcterms:W3CDTF">2024-01-04T21:43:00Z</dcterms:created>
  <dcterms:modified xsi:type="dcterms:W3CDTF">2024-01-04T21:44:00Z</dcterms:modified>
</cp:coreProperties>
</file>